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4F021" w14:textId="77777777" w:rsidR="008A3FC3" w:rsidRDefault="008A3FC3" w:rsidP="00F9523C">
      <w:pPr>
        <w:pStyle w:val="NormalWeb"/>
        <w:spacing w:before="0" w:beforeAutospacing="0" w:after="0" w:afterAutospacing="0" w:line="480" w:lineRule="auto"/>
        <w:ind w:right="1252"/>
        <w:rPr>
          <w:rFonts w:ascii="Arial" w:hAnsi="Arial" w:cs="Arial"/>
          <w:color w:val="000000"/>
          <w:sz w:val="30"/>
          <w:szCs w:val="30"/>
          <w:u w:val="single"/>
        </w:rPr>
      </w:pPr>
    </w:p>
    <w:p w14:paraId="5A6B8048" w14:textId="533E6426" w:rsidR="008A3FC3" w:rsidRDefault="009F38CE" w:rsidP="009F38CE">
      <w:pPr>
        <w:pStyle w:val="NormalWeb"/>
        <w:spacing w:before="0" w:beforeAutospacing="0" w:after="0" w:afterAutospacing="0" w:line="480" w:lineRule="auto"/>
        <w:ind w:left="15" w:right="1252" w:firstLine="991"/>
        <w:jc w:val="center"/>
        <w:rPr>
          <w:rFonts w:ascii="Arial" w:hAnsi="Arial" w:cs="Arial"/>
          <w:color w:val="000000"/>
          <w:sz w:val="30"/>
          <w:szCs w:val="30"/>
          <w:u w:val="single"/>
        </w:rPr>
      </w:pPr>
      <w:r>
        <w:rPr>
          <w:rFonts w:ascii="Arial" w:hAnsi="Arial" w:cs="Arial"/>
          <w:color w:val="000000"/>
          <w:sz w:val="30"/>
          <w:szCs w:val="30"/>
          <w:u w:val="single"/>
        </w:rPr>
        <w:t xml:space="preserve">Implantation </w:t>
      </w:r>
      <w:r w:rsidR="002C4EF6">
        <w:rPr>
          <w:rFonts w:ascii="Arial" w:hAnsi="Arial" w:cs="Arial"/>
          <w:color w:val="000000"/>
          <w:sz w:val="30"/>
          <w:szCs w:val="30"/>
          <w:u w:val="single"/>
        </w:rPr>
        <w:t xml:space="preserve">d’une œuvre d’art sur le </w:t>
      </w:r>
    </w:p>
    <w:p w14:paraId="7A150123" w14:textId="42865519" w:rsidR="009F38CE" w:rsidRPr="008A3FC3" w:rsidRDefault="002C4EF6" w:rsidP="008A3FC3">
      <w:pPr>
        <w:pStyle w:val="NormalWeb"/>
        <w:spacing w:before="0" w:beforeAutospacing="0" w:after="0" w:afterAutospacing="0" w:line="480" w:lineRule="auto"/>
        <w:ind w:left="15" w:right="1252" w:firstLine="991"/>
        <w:jc w:val="center"/>
        <w:rPr>
          <w:rFonts w:ascii="Arial" w:hAnsi="Arial" w:cs="Arial"/>
          <w:color w:val="000000"/>
          <w:sz w:val="30"/>
          <w:szCs w:val="30"/>
          <w:u w:val="single"/>
        </w:rPr>
      </w:pPr>
      <w:proofErr w:type="spellStart"/>
      <w:r>
        <w:rPr>
          <w:rFonts w:ascii="Arial" w:hAnsi="Arial" w:cs="Arial"/>
          <w:color w:val="000000"/>
          <w:sz w:val="30"/>
          <w:szCs w:val="30"/>
          <w:u w:val="single"/>
        </w:rPr>
        <w:t>Veellage</w:t>
      </w:r>
      <w:proofErr w:type="spellEnd"/>
      <w:r>
        <w:rPr>
          <w:rFonts w:ascii="Arial" w:hAnsi="Arial" w:cs="Arial"/>
          <w:color w:val="000000"/>
          <w:sz w:val="30"/>
          <w:szCs w:val="30"/>
          <w:u w:val="single"/>
        </w:rPr>
        <w:t xml:space="preserve"> d</w:t>
      </w:r>
      <w:r w:rsidR="006229AA">
        <w:rPr>
          <w:rFonts w:ascii="Arial" w:hAnsi="Arial" w:cs="Arial"/>
          <w:color w:val="000000"/>
          <w:sz w:val="30"/>
          <w:szCs w:val="30"/>
          <w:u w:val="single"/>
        </w:rPr>
        <w:t>e la Seyne-sur-Mer</w:t>
      </w:r>
    </w:p>
    <w:p w14:paraId="30B7B256" w14:textId="77777777" w:rsidR="009F38CE" w:rsidRDefault="009F38CE" w:rsidP="009F38CE">
      <w:pPr>
        <w:pStyle w:val="NormalWeb"/>
        <w:spacing w:before="0" w:beforeAutospacing="0" w:after="0" w:afterAutospacing="0" w:line="480" w:lineRule="auto"/>
        <w:ind w:right="1252"/>
        <w:rPr>
          <w:rFonts w:ascii="Arial" w:hAnsi="Arial" w:cs="Arial"/>
          <w:color w:val="000000"/>
          <w:sz w:val="30"/>
          <w:szCs w:val="30"/>
        </w:rPr>
      </w:pPr>
    </w:p>
    <w:p w14:paraId="74EDCEE4" w14:textId="06A75886" w:rsidR="009F38CE" w:rsidRPr="009F38CE" w:rsidRDefault="009F38CE" w:rsidP="009F38CE">
      <w:pPr>
        <w:pStyle w:val="NormalWeb"/>
        <w:spacing w:before="0" w:beforeAutospacing="0" w:after="0" w:afterAutospacing="0" w:line="480" w:lineRule="auto"/>
        <w:ind w:right="1252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  <w:u w:val="single"/>
        </w:rPr>
        <w:t xml:space="preserve">Cahier des </w:t>
      </w:r>
      <w:r w:rsidR="00903115">
        <w:rPr>
          <w:rFonts w:ascii="Arial" w:hAnsi="Arial" w:cs="Arial"/>
          <w:color w:val="000000"/>
          <w:sz w:val="30"/>
          <w:szCs w:val="30"/>
          <w:u w:val="single"/>
        </w:rPr>
        <w:t>charges :</w:t>
      </w:r>
      <w:r>
        <w:rPr>
          <w:rFonts w:ascii="Arial" w:hAnsi="Arial" w:cs="Arial"/>
          <w:color w:val="000000"/>
          <w:sz w:val="30"/>
          <w:szCs w:val="30"/>
        </w:rPr>
        <w:t> </w:t>
      </w:r>
    </w:p>
    <w:p w14:paraId="6226F437" w14:textId="4DCB9095" w:rsidR="009F38CE" w:rsidRDefault="00903115" w:rsidP="009F38CE">
      <w:pPr>
        <w:pStyle w:val="NormalWeb"/>
        <w:spacing w:before="85" w:beforeAutospacing="0" w:after="0" w:afterAutospacing="0"/>
        <w:ind w:left="12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>Objet :</w:t>
      </w:r>
      <w:r w:rsidR="009F38CE">
        <w:rPr>
          <w:rFonts w:ascii="Arial" w:hAnsi="Arial" w:cs="Arial"/>
          <w:color w:val="000000"/>
          <w:sz w:val="26"/>
          <w:szCs w:val="26"/>
        </w:rPr>
        <w:t> </w:t>
      </w:r>
    </w:p>
    <w:p w14:paraId="0B73D7B2" w14:textId="43210A5D" w:rsidR="009F38CE" w:rsidRPr="00C13B43" w:rsidRDefault="000C3101" w:rsidP="00C13B43">
      <w:pPr>
        <w:pStyle w:val="NormalWeb"/>
        <w:spacing w:before="437" w:beforeAutospacing="0" w:after="0" w:afterAutospacing="0"/>
        <w:ind w:right="286" w:hanging="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La foncière </w:t>
      </w:r>
      <w:proofErr w:type="spellStart"/>
      <w:r w:rsidR="009F38CE"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 w:rsidR="009F38CE">
        <w:rPr>
          <w:rFonts w:ascii="Arial" w:hAnsi="Arial" w:cs="Arial"/>
          <w:color w:val="000000"/>
          <w:sz w:val="26"/>
          <w:szCs w:val="26"/>
        </w:rPr>
        <w:t xml:space="preserve"> souhaite faire appel à un</w:t>
      </w:r>
      <w:r w:rsidR="00C13B43">
        <w:rPr>
          <w:rFonts w:ascii="Arial" w:hAnsi="Arial" w:cs="Arial"/>
          <w:color w:val="000000"/>
          <w:sz w:val="26"/>
          <w:szCs w:val="26"/>
        </w:rPr>
        <w:t>(e)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artiste pour réaliser une ou des œuvres d’art à destination de son Parc d’activités </w:t>
      </w:r>
      <w:r w:rsidR="006229AA">
        <w:rPr>
          <w:rFonts w:ascii="Arial" w:hAnsi="Arial" w:cs="Arial"/>
          <w:color w:val="000000"/>
          <w:sz w:val="26"/>
          <w:szCs w:val="26"/>
        </w:rPr>
        <w:t>de la Seyne-sur-Mer</w:t>
      </w:r>
      <w:r w:rsidR="009F38CE">
        <w:rPr>
          <w:rFonts w:ascii="Arial" w:hAnsi="Arial" w:cs="Arial"/>
          <w:color w:val="000000"/>
          <w:sz w:val="26"/>
          <w:szCs w:val="26"/>
        </w:rPr>
        <w:t>. L'œuvre sera installée de façon permanente et pour une durée indéterminée. Le choix des matériaux, des formes et des supports est libre, sous réserve d’être pérenne en milieu extérieur. </w:t>
      </w:r>
    </w:p>
    <w:p w14:paraId="762688D9" w14:textId="27E69FC8" w:rsidR="009F38CE" w:rsidRDefault="009F38CE" w:rsidP="009F38CE">
      <w:pPr>
        <w:pStyle w:val="NormalWeb"/>
        <w:spacing w:before="437" w:beforeAutospacing="0" w:after="0" w:afterAutospacing="0"/>
        <w:ind w:right="286" w:hanging="9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La 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>démarche :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3F5CEE15" w14:textId="1486F4A0" w:rsidR="009F38CE" w:rsidRDefault="00667247" w:rsidP="009F38CE">
      <w:pPr>
        <w:pStyle w:val="NormalWeb"/>
        <w:spacing w:before="384" w:beforeAutospacing="0" w:after="0" w:afterAutospacing="0"/>
        <w:ind w:left="9" w:right="508" w:firstLine="11"/>
        <w:jc w:val="both"/>
      </w:pPr>
      <w:r>
        <w:rPr>
          <w:rFonts w:ascii="Arial" w:hAnsi="Arial" w:cs="Arial"/>
          <w:color w:val="000000"/>
          <w:sz w:val="26"/>
          <w:szCs w:val="26"/>
        </w:rPr>
        <w:t>L</w:t>
      </w:r>
      <w:r w:rsidR="009F38CE">
        <w:rPr>
          <w:rFonts w:ascii="Arial" w:hAnsi="Arial" w:cs="Arial"/>
          <w:color w:val="000000"/>
          <w:sz w:val="26"/>
          <w:szCs w:val="26"/>
        </w:rPr>
        <w:t>es parcs d’activités urbains</w:t>
      </w:r>
      <w:r>
        <w:rPr>
          <w:rFonts w:ascii="Arial" w:hAnsi="Arial" w:cs="Arial"/>
          <w:color w:val="000000"/>
          <w:sz w:val="26"/>
          <w:szCs w:val="26"/>
        </w:rPr>
        <w:t xml:space="preserve"> étant considérés par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comme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le prolongement de la ville, il nous est apparu comme une évidence de faire écho aux actions culturelles de la ville, </w:t>
      </w:r>
      <w:r>
        <w:rPr>
          <w:rFonts w:ascii="Arial" w:hAnsi="Arial" w:cs="Arial"/>
          <w:color w:val="000000"/>
          <w:sz w:val="26"/>
          <w:szCs w:val="26"/>
        </w:rPr>
        <w:t xml:space="preserve">en </w:t>
      </w:r>
      <w:r w:rsidR="009F38CE">
        <w:rPr>
          <w:rFonts w:ascii="Arial" w:hAnsi="Arial" w:cs="Arial"/>
          <w:color w:val="000000"/>
          <w:sz w:val="26"/>
          <w:szCs w:val="26"/>
        </w:rPr>
        <w:t>y install</w:t>
      </w:r>
      <w:r w:rsidR="00697840">
        <w:rPr>
          <w:rFonts w:ascii="Arial" w:hAnsi="Arial" w:cs="Arial"/>
          <w:color w:val="000000"/>
          <w:sz w:val="26"/>
          <w:szCs w:val="26"/>
        </w:rPr>
        <w:t>ant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une œuvre d’art. </w:t>
      </w:r>
    </w:p>
    <w:p w14:paraId="6B268234" w14:textId="7BCEA7D8" w:rsidR="009F38CE" w:rsidRDefault="009F38CE" w:rsidP="009F38CE">
      <w:pPr>
        <w:pStyle w:val="NormalWeb"/>
        <w:spacing w:before="14" w:beforeAutospacing="0" w:after="0" w:afterAutospacing="0"/>
        <w:ind w:left="10" w:right="455" w:firstLine="10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Dans le cas présent,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souhaite mettre en</w:t>
      </w:r>
      <w:r w:rsidR="00F9523C">
        <w:rPr>
          <w:rFonts w:ascii="Arial" w:hAnsi="Arial" w:cs="Arial"/>
          <w:color w:val="000000"/>
          <w:sz w:val="26"/>
          <w:szCs w:val="26"/>
        </w:rPr>
        <w:t xml:space="preserve"> exergue l’histoire et l’héritage de la Seyne-Sur-Mer au travers du thème des chantiers navals qui ont modelé la ville du X</w:t>
      </w:r>
      <w:r w:rsidR="00697840">
        <w:rPr>
          <w:rFonts w:ascii="Arial" w:hAnsi="Arial" w:cs="Arial"/>
          <w:color w:val="000000"/>
          <w:sz w:val="26"/>
          <w:szCs w:val="26"/>
        </w:rPr>
        <w:t>VIIIème</w:t>
      </w:r>
      <w:r w:rsidR="00F9523C">
        <w:rPr>
          <w:rFonts w:ascii="Arial" w:hAnsi="Arial" w:cs="Arial"/>
          <w:color w:val="000000"/>
          <w:sz w:val="26"/>
          <w:szCs w:val="26"/>
        </w:rPr>
        <w:t xml:space="preserve"> à la fin du XX</w:t>
      </w:r>
      <w:r w:rsidR="00697840">
        <w:rPr>
          <w:rFonts w:ascii="Arial" w:hAnsi="Arial" w:cs="Arial"/>
          <w:color w:val="000000"/>
          <w:sz w:val="26"/>
          <w:szCs w:val="26"/>
        </w:rPr>
        <w:t>ème</w:t>
      </w:r>
      <w:r w:rsidR="00F9523C">
        <w:rPr>
          <w:rFonts w:ascii="Arial" w:hAnsi="Arial" w:cs="Arial"/>
          <w:color w:val="000000"/>
          <w:sz w:val="26"/>
          <w:szCs w:val="26"/>
        </w:rPr>
        <w:t>.</w:t>
      </w:r>
    </w:p>
    <w:p w14:paraId="3F5DF848" w14:textId="77777777" w:rsidR="009F38CE" w:rsidRDefault="009F38CE" w:rsidP="009F38CE"/>
    <w:p w14:paraId="130AB182" w14:textId="51A9614C" w:rsidR="009F38CE" w:rsidRDefault="00903115" w:rsidP="009F38CE">
      <w:pPr>
        <w:pStyle w:val="NormalWeb"/>
        <w:spacing w:before="14" w:beforeAutospacing="0" w:after="0" w:afterAutospacing="0"/>
        <w:ind w:left="10" w:right="455" w:firstLine="10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>Objectifs :</w:t>
      </w:r>
    </w:p>
    <w:p w14:paraId="69BAEE45" w14:textId="77777777" w:rsidR="00E27217" w:rsidRDefault="00E27217" w:rsidP="00E27217">
      <w:pPr>
        <w:pStyle w:val="NormalWeb"/>
        <w:spacing w:before="0" w:beforeAutospacing="0" w:after="0" w:afterAutospacing="0"/>
        <w:ind w:left="720" w:right="455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31B34332" w14:textId="1C2244ED" w:rsidR="009F38CE" w:rsidRDefault="009F38CE" w:rsidP="00AB0ED6">
      <w:pPr>
        <w:pStyle w:val="NormalWeb"/>
        <w:numPr>
          <w:ilvl w:val="0"/>
          <w:numId w:val="22"/>
        </w:numPr>
        <w:spacing w:before="0" w:beforeAutospacing="0" w:after="0" w:afterAutospacing="0"/>
        <w:ind w:right="455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Soutenir les artistes locaux via la commande d'œuvre(s) et leur</w:t>
      </w:r>
      <w:r w:rsidR="00C13B43">
        <w:rPr>
          <w:rFonts w:ascii="Arial" w:hAnsi="Arial" w:cs="Arial"/>
          <w:color w:val="000000"/>
          <w:sz w:val="26"/>
          <w:szCs w:val="26"/>
        </w:rPr>
        <w:t>(s)</w:t>
      </w:r>
      <w:r>
        <w:rPr>
          <w:rFonts w:ascii="Arial" w:hAnsi="Arial" w:cs="Arial"/>
          <w:color w:val="000000"/>
          <w:sz w:val="26"/>
          <w:szCs w:val="26"/>
        </w:rPr>
        <w:t xml:space="preserve"> mise</w:t>
      </w:r>
      <w:r w:rsidR="00C13B43">
        <w:rPr>
          <w:rFonts w:ascii="Arial" w:hAnsi="Arial" w:cs="Arial"/>
          <w:color w:val="000000"/>
          <w:sz w:val="26"/>
          <w:szCs w:val="26"/>
        </w:rPr>
        <w:t>(s)</w:t>
      </w:r>
      <w:r>
        <w:rPr>
          <w:rFonts w:ascii="Arial" w:hAnsi="Arial" w:cs="Arial"/>
          <w:color w:val="000000"/>
          <w:sz w:val="26"/>
          <w:szCs w:val="26"/>
        </w:rPr>
        <w:t xml:space="preserve"> en valeur dans un lieu très fréquenté</w:t>
      </w:r>
      <w:r w:rsidR="00C13B43">
        <w:rPr>
          <w:rFonts w:ascii="Arial" w:hAnsi="Arial" w:cs="Arial"/>
          <w:color w:val="000000"/>
          <w:sz w:val="26"/>
          <w:szCs w:val="26"/>
        </w:rPr>
        <w:t>,</w:t>
      </w:r>
    </w:p>
    <w:p w14:paraId="45259B39" w14:textId="6C81F2EC" w:rsidR="009F38CE" w:rsidRDefault="009F38CE" w:rsidP="009F38CE">
      <w:pPr>
        <w:pStyle w:val="NormalWeb"/>
        <w:numPr>
          <w:ilvl w:val="0"/>
          <w:numId w:val="5"/>
        </w:numPr>
        <w:spacing w:before="0" w:beforeAutospacing="0" w:after="0" w:afterAutospacing="0"/>
        <w:ind w:right="455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Favoriser l’appropriation du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pour l</w:t>
      </w:r>
      <w:r w:rsidR="00B962B4">
        <w:rPr>
          <w:rFonts w:ascii="Arial" w:hAnsi="Arial" w:cs="Arial"/>
          <w:color w:val="000000"/>
          <w:sz w:val="26"/>
          <w:szCs w:val="26"/>
        </w:rPr>
        <w:t xml:space="preserve">es Locataires </w:t>
      </w:r>
      <w:r>
        <w:rPr>
          <w:rFonts w:ascii="Arial" w:hAnsi="Arial" w:cs="Arial"/>
          <w:color w:val="000000"/>
          <w:sz w:val="26"/>
          <w:szCs w:val="26"/>
        </w:rPr>
        <w:t xml:space="preserve">et </w:t>
      </w:r>
      <w:r w:rsidR="00B962B4">
        <w:rPr>
          <w:rFonts w:ascii="Arial" w:hAnsi="Arial" w:cs="Arial"/>
          <w:color w:val="000000"/>
          <w:sz w:val="26"/>
          <w:szCs w:val="26"/>
        </w:rPr>
        <w:t>leurs environnements professionnels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14:paraId="4EC0AD2D" w14:textId="77777777" w:rsidR="009F38CE" w:rsidRDefault="009F38CE" w:rsidP="009F38CE">
      <w:pPr>
        <w:rPr>
          <w:rFonts w:ascii="Times New Roman" w:hAnsi="Times New Roman" w:cs="Times New Roman"/>
          <w:sz w:val="24"/>
          <w:szCs w:val="24"/>
        </w:rPr>
      </w:pPr>
    </w:p>
    <w:p w14:paraId="50C07E86" w14:textId="1551DE9B" w:rsidR="009F38CE" w:rsidRDefault="009F38CE" w:rsidP="009F38CE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>Qui sommes-nous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569A3B78" w14:textId="6E6B9D28" w:rsidR="00D364DD" w:rsidRDefault="009F38CE" w:rsidP="009F38CE">
      <w:pPr>
        <w:pStyle w:val="NormalWeb"/>
        <w:spacing w:before="384" w:beforeAutospacing="0" w:after="0" w:afterAutospacing="0"/>
        <w:ind w:left="10" w:right="493" w:firstLine="10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est une foncière privée</w:t>
      </w:r>
      <w:r w:rsidR="00D364DD">
        <w:rPr>
          <w:rFonts w:ascii="Arial" w:hAnsi="Arial" w:cs="Arial"/>
          <w:color w:val="000000"/>
          <w:sz w:val="26"/>
          <w:szCs w:val="26"/>
        </w:rPr>
        <w:t xml:space="preserve"> dont le business mod</w:t>
      </w:r>
      <w:r w:rsidR="001426CD">
        <w:rPr>
          <w:rFonts w:ascii="Arial" w:hAnsi="Arial" w:cs="Arial"/>
          <w:color w:val="000000"/>
          <w:sz w:val="26"/>
          <w:szCs w:val="26"/>
        </w:rPr>
        <w:t>e</w:t>
      </w:r>
      <w:r w:rsidR="00D364DD">
        <w:rPr>
          <w:rFonts w:ascii="Arial" w:hAnsi="Arial" w:cs="Arial"/>
          <w:color w:val="000000"/>
          <w:sz w:val="26"/>
          <w:szCs w:val="26"/>
        </w:rPr>
        <w:t xml:space="preserve">l est la détention long terme </w:t>
      </w:r>
      <w:r w:rsidR="00167373">
        <w:rPr>
          <w:rFonts w:ascii="Arial" w:hAnsi="Arial" w:cs="Arial"/>
          <w:color w:val="000000"/>
          <w:sz w:val="26"/>
          <w:szCs w:val="26"/>
        </w:rPr>
        <w:t>de ses actifs, dédiés aux entreprises.</w:t>
      </w:r>
    </w:p>
    <w:p w14:paraId="27AFEFE4" w14:textId="77777777" w:rsidR="00667247" w:rsidRDefault="00167373" w:rsidP="00667247">
      <w:pPr>
        <w:pStyle w:val="NormalWeb"/>
        <w:spacing w:before="384" w:beforeAutospacing="0" w:after="0" w:afterAutospacing="0"/>
        <w:ind w:left="10" w:right="493" w:firstLine="10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lastRenderedPageBreak/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est présente sur l’ensemble du territoire, qu’elle a maillé de six délégations régiona</w:t>
      </w:r>
      <w:r w:rsidR="00667247">
        <w:rPr>
          <w:rFonts w:ascii="Arial" w:hAnsi="Arial" w:cs="Arial"/>
          <w:color w:val="000000"/>
          <w:sz w:val="26"/>
          <w:szCs w:val="26"/>
        </w:rPr>
        <w:t>les.</w:t>
      </w:r>
    </w:p>
    <w:p w14:paraId="0891B4AB" w14:textId="40474E30" w:rsidR="00D364DD" w:rsidRDefault="00667247" w:rsidP="00667247">
      <w:pPr>
        <w:pStyle w:val="NormalWeb"/>
        <w:spacing w:before="384" w:beforeAutospacing="0" w:after="0" w:afterAutospacing="0"/>
        <w:ind w:left="10" w:right="493" w:firstLine="1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Elle porte aujourd’hui plus de 2.</w:t>
      </w:r>
      <w:r w:rsidR="006C4E6C">
        <w:rPr>
          <w:rFonts w:ascii="Arial" w:hAnsi="Arial" w:cs="Arial"/>
          <w:color w:val="000000"/>
          <w:sz w:val="26"/>
          <w:szCs w:val="26"/>
        </w:rPr>
        <w:t>5</w:t>
      </w:r>
      <w:r>
        <w:rPr>
          <w:rFonts w:ascii="Arial" w:hAnsi="Arial" w:cs="Arial"/>
          <w:color w:val="000000"/>
          <w:sz w:val="26"/>
          <w:szCs w:val="26"/>
        </w:rPr>
        <w:t xml:space="preserve"> millions de m².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03C2B918" w14:textId="732DC2A5" w:rsidR="009F38CE" w:rsidRDefault="009F38CE" w:rsidP="00667247">
      <w:pPr>
        <w:pStyle w:val="NormalWeb"/>
        <w:spacing w:before="384" w:beforeAutospacing="0" w:after="0" w:afterAutospacing="0"/>
        <w:ind w:right="493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Nos parcs d’activités ont pour appellation 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car ils sont conçus de façon à en faire</w:t>
      </w:r>
      <w:r w:rsidR="00AB38BF">
        <w:rPr>
          <w:rFonts w:ascii="Arial" w:hAnsi="Arial" w:cs="Arial"/>
          <w:color w:val="000000"/>
          <w:sz w:val="26"/>
          <w:szCs w:val="26"/>
        </w:rPr>
        <w:t xml:space="preserve"> un espace de travail mais également</w:t>
      </w:r>
      <w:r>
        <w:rPr>
          <w:rFonts w:ascii="Arial" w:hAnsi="Arial" w:cs="Arial"/>
          <w:color w:val="000000"/>
          <w:sz w:val="26"/>
          <w:szCs w:val="26"/>
        </w:rPr>
        <w:t xml:space="preserve"> un lieu de convivialité, </w:t>
      </w:r>
      <w:r w:rsidR="00667247">
        <w:rPr>
          <w:rFonts w:ascii="Arial" w:hAnsi="Arial" w:cs="Arial"/>
          <w:color w:val="000000"/>
          <w:sz w:val="26"/>
          <w:szCs w:val="26"/>
        </w:rPr>
        <w:t>d’échanges</w:t>
      </w:r>
      <w:r w:rsidR="001426CD">
        <w:rPr>
          <w:rFonts w:ascii="Arial" w:hAnsi="Arial" w:cs="Arial"/>
          <w:color w:val="000000"/>
          <w:sz w:val="26"/>
          <w:szCs w:val="26"/>
        </w:rPr>
        <w:t>,</w:t>
      </w:r>
      <w:r w:rsidR="00667247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articulé autour d’une place centrale, comme </w:t>
      </w:r>
      <w:r w:rsidR="00667247">
        <w:rPr>
          <w:rFonts w:ascii="Arial" w:hAnsi="Arial" w:cs="Arial"/>
          <w:color w:val="000000"/>
          <w:sz w:val="26"/>
          <w:szCs w:val="26"/>
        </w:rPr>
        <w:t>dans les</w:t>
      </w:r>
      <w:r>
        <w:rPr>
          <w:rFonts w:ascii="Arial" w:hAnsi="Arial" w:cs="Arial"/>
          <w:color w:val="000000"/>
          <w:sz w:val="26"/>
          <w:szCs w:val="26"/>
        </w:rPr>
        <w:t xml:space="preserve"> village</w:t>
      </w:r>
      <w:r w:rsidR="00667247">
        <w:rPr>
          <w:rFonts w:ascii="Arial" w:hAnsi="Arial" w:cs="Arial"/>
          <w:color w:val="000000"/>
          <w:sz w:val="26"/>
          <w:szCs w:val="26"/>
        </w:rPr>
        <w:t>s</w:t>
      </w:r>
      <w:r>
        <w:rPr>
          <w:rFonts w:ascii="Arial" w:hAnsi="Arial" w:cs="Arial"/>
          <w:color w:val="000000"/>
          <w:sz w:val="26"/>
          <w:szCs w:val="26"/>
        </w:rPr>
        <w:t xml:space="preserve"> d’antan. </w:t>
      </w:r>
    </w:p>
    <w:p w14:paraId="60437C19" w14:textId="0F5CCB67" w:rsidR="009F38CE" w:rsidRDefault="009F38CE" w:rsidP="009F38CE">
      <w:pPr>
        <w:pStyle w:val="NormalWeb"/>
        <w:spacing w:before="14" w:beforeAutospacing="0" w:after="0" w:afterAutospacing="0"/>
        <w:ind w:left="8" w:right="329" w:firstLine="12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Nos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se déclinent autour de quatre piliers majeurs : une architecture soignée, des services pour l’entreprise et la personne, du digital et de la flexibilité.</w:t>
      </w:r>
    </w:p>
    <w:p w14:paraId="17FCB5A2" w14:textId="3CA3EA0B" w:rsidR="009F38CE" w:rsidRDefault="009F38CE" w:rsidP="009F38CE">
      <w:pPr>
        <w:pStyle w:val="NormalWeb"/>
        <w:spacing w:before="358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Où sera situé le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 w:rsidR="00C20146">
        <w:rPr>
          <w:rFonts w:ascii="Arial" w:hAnsi="Arial" w:cs="Arial"/>
          <w:color w:val="000000"/>
          <w:sz w:val="26"/>
          <w:szCs w:val="26"/>
          <w:u w:val="single"/>
        </w:rPr>
        <w:t>de la Seyne-sur-Mer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: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54D0C691" w14:textId="6742FAE3" w:rsidR="009F38CE" w:rsidRDefault="009F38CE" w:rsidP="009F38CE">
      <w:pPr>
        <w:pStyle w:val="NormalWeb"/>
        <w:spacing w:before="384" w:beforeAutospacing="0" w:after="0" w:afterAutospacing="0"/>
        <w:ind w:left="9" w:right="281" w:firstLine="1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Le parc sera situé</w:t>
      </w:r>
      <w:r w:rsidR="00267ECA">
        <w:rPr>
          <w:rFonts w:ascii="Arial" w:hAnsi="Arial" w:cs="Arial"/>
          <w:color w:val="000000"/>
          <w:sz w:val="26"/>
          <w:szCs w:val="26"/>
        </w:rPr>
        <w:t xml:space="preserve"> </w:t>
      </w:r>
      <w:r w:rsidR="00267ECA">
        <w:rPr>
          <w:rFonts w:ascii="Arial" w:hAnsi="Arial" w:cs="Arial"/>
        </w:rPr>
        <w:t>274 avenue de Bruxelles, 83500 LA SEYNE SUR MER</w:t>
      </w:r>
      <w:r w:rsidR="00267ECA">
        <w:rPr>
          <w:rFonts w:ascii="Arial" w:hAnsi="Arial" w:cs="Arial"/>
          <w:color w:val="000000"/>
          <w:sz w:val="26"/>
          <w:szCs w:val="26"/>
        </w:rPr>
        <w:t>.</w:t>
      </w:r>
    </w:p>
    <w:p w14:paraId="70774975" w14:textId="1FA6CBEF" w:rsidR="004C6A1D" w:rsidRDefault="004C6A1D" w:rsidP="004C6A1D">
      <w:pPr>
        <w:pStyle w:val="NormalWeb"/>
        <w:spacing w:before="384" w:beforeAutospacing="0" w:after="0" w:afterAutospacing="0"/>
        <w:ind w:left="9" w:right="281" w:firstLine="10"/>
        <w:jc w:val="center"/>
      </w:pPr>
      <w:r w:rsidRPr="004C6A1D">
        <w:rPr>
          <w:noProof/>
        </w:rPr>
        <w:drawing>
          <wp:inline distT="0" distB="0" distL="0" distR="0" wp14:anchorId="1A601AC9" wp14:editId="24064934">
            <wp:extent cx="4762500" cy="34791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48B1" w14:textId="77777777" w:rsidR="004C6A1D" w:rsidRPr="004C6A1D" w:rsidRDefault="004C6A1D" w:rsidP="004C6A1D">
      <w:pPr>
        <w:pStyle w:val="NormalWeb"/>
        <w:spacing w:before="384" w:beforeAutospacing="0" w:after="0" w:afterAutospacing="0"/>
        <w:ind w:left="9" w:right="281" w:firstLine="10"/>
        <w:jc w:val="center"/>
      </w:pPr>
    </w:p>
    <w:p w14:paraId="558D82A8" w14:textId="02757E34" w:rsidR="009F38CE" w:rsidRDefault="009F38CE" w:rsidP="009F38CE">
      <w:pPr>
        <w:pStyle w:val="NormalWeb"/>
        <w:spacing w:before="252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Comment est composé le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 w:rsidR="00C20146">
        <w:rPr>
          <w:rFonts w:ascii="Arial" w:hAnsi="Arial" w:cs="Arial"/>
          <w:color w:val="000000"/>
          <w:sz w:val="26"/>
          <w:szCs w:val="26"/>
          <w:u w:val="single"/>
        </w:rPr>
        <w:t>de la Seyne-sur-Mer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08C7A635" w14:textId="1CE9FAD2" w:rsidR="00B256F3" w:rsidRDefault="00B256F3" w:rsidP="009F38CE">
      <w:pPr>
        <w:pStyle w:val="NormalWeb"/>
        <w:spacing w:before="252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de la Seyne-sur-Mer </w:t>
      </w:r>
      <w:r w:rsidR="0055613B">
        <w:rPr>
          <w:rFonts w:ascii="Arial" w:hAnsi="Arial" w:cs="Arial"/>
          <w:color w:val="000000"/>
          <w:sz w:val="26"/>
          <w:szCs w:val="26"/>
        </w:rPr>
        <w:t>est organisé</w:t>
      </w:r>
      <w:r>
        <w:rPr>
          <w:rFonts w:ascii="Arial" w:hAnsi="Arial" w:cs="Arial"/>
          <w:color w:val="000000"/>
          <w:sz w:val="26"/>
          <w:szCs w:val="26"/>
        </w:rPr>
        <w:t xml:space="preserve"> de la façon suivante :</w:t>
      </w:r>
    </w:p>
    <w:p w14:paraId="5681BB4B" w14:textId="38C8E76F" w:rsidR="00B256F3" w:rsidRDefault="006B2AD3" w:rsidP="00B256F3">
      <w:pPr>
        <w:pStyle w:val="NormalWeb"/>
        <w:numPr>
          <w:ilvl w:val="0"/>
          <w:numId w:val="19"/>
        </w:numPr>
        <w:spacing w:before="252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Au nord-ouest, l</w:t>
      </w:r>
      <w:r w:rsidR="004C6A1D" w:rsidRPr="004C6A1D">
        <w:rPr>
          <w:rFonts w:ascii="Arial" w:hAnsi="Arial" w:cs="Arial"/>
          <w:sz w:val="26"/>
          <w:szCs w:val="26"/>
        </w:rPr>
        <w:t>’accès</w:t>
      </w:r>
      <w:r w:rsidR="00E27217">
        <w:rPr>
          <w:rFonts w:ascii="Arial" w:hAnsi="Arial" w:cs="Arial"/>
          <w:sz w:val="26"/>
          <w:szCs w:val="26"/>
        </w:rPr>
        <w:t>/sortie</w:t>
      </w:r>
      <w:r w:rsidR="004C6A1D" w:rsidRPr="004C6A1D">
        <w:rPr>
          <w:rFonts w:ascii="Arial" w:hAnsi="Arial" w:cs="Arial"/>
          <w:sz w:val="26"/>
          <w:szCs w:val="26"/>
        </w:rPr>
        <w:t xml:space="preserve"> au terrain depuis l'avenue de Bruxelles</w:t>
      </w:r>
      <w:r>
        <w:rPr>
          <w:rFonts w:ascii="Arial" w:hAnsi="Arial" w:cs="Arial"/>
          <w:sz w:val="26"/>
          <w:szCs w:val="26"/>
        </w:rPr>
        <w:t>.</w:t>
      </w:r>
    </w:p>
    <w:p w14:paraId="67DE526E" w14:textId="0051123A" w:rsidR="00C82D75" w:rsidRDefault="00C82D75" w:rsidP="00B256F3">
      <w:pPr>
        <w:pStyle w:val="NormalWeb"/>
        <w:numPr>
          <w:ilvl w:val="0"/>
          <w:numId w:val="19"/>
        </w:numPr>
        <w:spacing w:before="252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A l’ouest, u</w:t>
      </w:r>
      <w:r w:rsidRPr="00C82D75">
        <w:rPr>
          <w:rFonts w:ascii="Arial" w:hAnsi="Arial" w:cs="Arial"/>
          <w:sz w:val="26"/>
          <w:szCs w:val="26"/>
        </w:rPr>
        <w:t xml:space="preserve">n espace de détente, nommée "Place du </w:t>
      </w:r>
      <w:proofErr w:type="spellStart"/>
      <w:r w:rsidRPr="00C82D75">
        <w:rPr>
          <w:rFonts w:ascii="Arial" w:hAnsi="Arial" w:cs="Arial"/>
          <w:sz w:val="26"/>
          <w:szCs w:val="26"/>
        </w:rPr>
        <w:t>Veellage</w:t>
      </w:r>
      <w:proofErr w:type="spellEnd"/>
      <w:r w:rsidRPr="00C82D75">
        <w:rPr>
          <w:rFonts w:ascii="Arial" w:hAnsi="Arial" w:cs="Arial"/>
          <w:sz w:val="26"/>
          <w:szCs w:val="26"/>
        </w:rPr>
        <w:t xml:space="preserve">" sera créé après l'entrée au site. </w:t>
      </w:r>
      <w:r>
        <w:rPr>
          <w:rFonts w:ascii="Arial" w:hAnsi="Arial" w:cs="Arial"/>
          <w:sz w:val="26"/>
          <w:szCs w:val="26"/>
        </w:rPr>
        <w:t>Un terrain de pétanque sera également placé en dessous.</w:t>
      </w:r>
    </w:p>
    <w:p w14:paraId="28DA0228" w14:textId="3D91C985" w:rsidR="00C82D75" w:rsidRDefault="00C82D75" w:rsidP="00B256F3">
      <w:pPr>
        <w:pStyle w:val="NormalWeb"/>
        <w:numPr>
          <w:ilvl w:val="0"/>
          <w:numId w:val="19"/>
        </w:numPr>
        <w:spacing w:before="252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Au nord un grand bâtiment de 3</w:t>
      </w:r>
      <w:r w:rsidR="0055613B">
        <w:rPr>
          <w:rFonts w:ascii="Arial" w:hAnsi="Arial" w:cs="Arial"/>
          <w:sz w:val="26"/>
          <w:szCs w:val="26"/>
        </w:rPr>
        <w:t>900</w:t>
      </w:r>
      <w:r>
        <w:rPr>
          <w:rFonts w:ascii="Arial" w:hAnsi="Arial" w:cs="Arial"/>
          <w:sz w:val="26"/>
          <w:szCs w:val="26"/>
        </w:rPr>
        <w:t xml:space="preserve"> m²</w:t>
      </w:r>
      <w:r w:rsidR="006B2AD3">
        <w:rPr>
          <w:rFonts w:ascii="Arial" w:hAnsi="Arial" w:cs="Arial"/>
          <w:sz w:val="26"/>
          <w:szCs w:val="26"/>
        </w:rPr>
        <w:t xml:space="preserve"> de surface de plancher</w:t>
      </w:r>
      <w:r w:rsidR="0055613B">
        <w:rPr>
          <w:rFonts w:ascii="Arial" w:hAnsi="Arial" w:cs="Arial"/>
          <w:sz w:val="26"/>
          <w:szCs w:val="26"/>
        </w:rPr>
        <w:t>,</w:t>
      </w:r>
    </w:p>
    <w:p w14:paraId="19FA727E" w14:textId="1905ACEF" w:rsidR="006B2AD3" w:rsidRDefault="006B2AD3" w:rsidP="00B256F3">
      <w:pPr>
        <w:pStyle w:val="NormalWeb"/>
        <w:numPr>
          <w:ilvl w:val="0"/>
          <w:numId w:val="19"/>
        </w:numPr>
        <w:spacing w:before="252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Au sud un bâtiment de 300</w:t>
      </w:r>
      <w:r w:rsidR="0055613B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 xml:space="preserve"> m² de surface de plancher </w:t>
      </w:r>
    </w:p>
    <w:p w14:paraId="2232D75F" w14:textId="66D59248" w:rsidR="006B2AD3" w:rsidRDefault="006B2AD3" w:rsidP="00B256F3">
      <w:pPr>
        <w:pStyle w:val="NormalWeb"/>
        <w:numPr>
          <w:ilvl w:val="0"/>
          <w:numId w:val="19"/>
        </w:numPr>
        <w:spacing w:before="252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l’est</w:t>
      </w:r>
      <w:r w:rsidR="001121FF">
        <w:rPr>
          <w:rFonts w:ascii="Arial" w:hAnsi="Arial" w:cs="Arial"/>
          <w:sz w:val="26"/>
          <w:szCs w:val="26"/>
        </w:rPr>
        <w:t xml:space="preserve"> on trouvera des espaces verts composés de gazon et d’arbres de différentes espèces qui feront office de barrière végétale.</w:t>
      </w:r>
    </w:p>
    <w:p w14:paraId="2A59B4BE" w14:textId="47D6E2AA" w:rsidR="001121FF" w:rsidRPr="00C82D75" w:rsidRDefault="001121FF" w:rsidP="00B256F3">
      <w:pPr>
        <w:pStyle w:val="NormalWeb"/>
        <w:numPr>
          <w:ilvl w:val="0"/>
          <w:numId w:val="19"/>
        </w:numPr>
        <w:spacing w:before="252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Au centre nous trouverons la voie de circulation, les places de parkings et quelques espaces verts</w:t>
      </w:r>
    </w:p>
    <w:p w14:paraId="1CF86558" w14:textId="5369CF6E" w:rsidR="009F38CE" w:rsidRDefault="009F38CE" w:rsidP="009F38CE">
      <w:pPr>
        <w:pStyle w:val="NormalWeb"/>
        <w:spacing w:before="404" w:beforeAutospacing="0" w:after="0" w:afterAutospacing="0"/>
        <w:ind w:left="9" w:right="285" w:firstLine="21"/>
        <w:jc w:val="both"/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Plan du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Veellage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1121FF">
        <w:rPr>
          <w:rFonts w:ascii="Arial" w:hAnsi="Arial" w:cs="Arial"/>
          <w:i/>
          <w:iCs/>
          <w:color w:val="000000"/>
          <w:sz w:val="20"/>
          <w:szCs w:val="20"/>
        </w:rPr>
        <w:t>de la Seyne-sur-Mer</w:t>
      </w:r>
    </w:p>
    <w:p w14:paraId="4A846BEB" w14:textId="7E18124E" w:rsidR="009F38CE" w:rsidRDefault="009F38CE" w:rsidP="00976343">
      <w:pPr>
        <w:spacing w:after="240"/>
      </w:pPr>
      <w:r>
        <w:br/>
      </w:r>
      <w:r w:rsidR="00FA18F8" w:rsidRPr="00FA18F8">
        <w:rPr>
          <w:noProof/>
        </w:rPr>
        <w:drawing>
          <wp:inline distT="0" distB="0" distL="0" distR="0" wp14:anchorId="7C832A5A" wp14:editId="7421A1C0">
            <wp:extent cx="5760720" cy="39789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rFonts w:ascii="Arial" w:hAnsi="Arial" w:cs="Arial"/>
          <w:color w:val="000000"/>
          <w:sz w:val="26"/>
          <w:szCs w:val="26"/>
          <w:u w:val="single"/>
        </w:rPr>
        <w:t xml:space="preserve">Qu’est-ce qu’une place du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552CF408" w14:textId="2D716CC2" w:rsidR="009F38CE" w:rsidRDefault="009F38CE" w:rsidP="009F38CE">
      <w:pPr>
        <w:pStyle w:val="NormalWeb"/>
        <w:spacing w:before="384" w:beforeAutospacing="0" w:after="0" w:afterAutospacing="0"/>
        <w:ind w:left="8" w:right="295" w:firstLine="11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La place du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a pour vocation </w:t>
      </w:r>
      <w:r w:rsidR="00E27217">
        <w:rPr>
          <w:rFonts w:ascii="Arial" w:hAnsi="Arial" w:cs="Arial"/>
          <w:color w:val="000000"/>
          <w:sz w:val="26"/>
          <w:szCs w:val="26"/>
        </w:rPr>
        <w:t>de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FA18F8">
        <w:rPr>
          <w:rFonts w:ascii="Arial" w:hAnsi="Arial" w:cs="Arial"/>
          <w:color w:val="000000"/>
          <w:sz w:val="26"/>
          <w:szCs w:val="26"/>
        </w:rPr>
        <w:t>créer du lien social</w:t>
      </w:r>
      <w:r>
        <w:rPr>
          <w:rFonts w:ascii="Arial" w:hAnsi="Arial" w:cs="Arial"/>
          <w:color w:val="000000"/>
          <w:sz w:val="26"/>
          <w:szCs w:val="26"/>
        </w:rPr>
        <w:t xml:space="preserve"> et réunir les </w:t>
      </w:r>
      <w:r w:rsidR="00E27217">
        <w:rPr>
          <w:rFonts w:ascii="Arial" w:hAnsi="Arial" w:cs="Arial"/>
          <w:color w:val="000000"/>
          <w:sz w:val="26"/>
          <w:szCs w:val="26"/>
        </w:rPr>
        <w:t>occupa</w:t>
      </w:r>
      <w:r>
        <w:rPr>
          <w:rFonts w:ascii="Arial" w:hAnsi="Arial" w:cs="Arial"/>
          <w:color w:val="000000"/>
          <w:sz w:val="26"/>
          <w:szCs w:val="26"/>
        </w:rPr>
        <w:t xml:space="preserve">nts du parc autour d’espaces de détente, de restauration et de lieux conviviaux où se rencontrer et échanger. </w:t>
      </w:r>
      <w:r w:rsidR="00E57649">
        <w:rPr>
          <w:rFonts w:ascii="Arial" w:hAnsi="Arial" w:cs="Arial"/>
          <w:color w:val="000000"/>
          <w:sz w:val="26"/>
          <w:szCs w:val="26"/>
        </w:rPr>
        <w:t>A la Seyne-sur-Mer</w:t>
      </w:r>
      <w:r>
        <w:rPr>
          <w:rFonts w:ascii="Arial" w:hAnsi="Arial" w:cs="Arial"/>
          <w:color w:val="000000"/>
          <w:sz w:val="26"/>
          <w:szCs w:val="26"/>
        </w:rPr>
        <w:t xml:space="preserve"> on y retrouve </w:t>
      </w:r>
      <w:r>
        <w:rPr>
          <w:rFonts w:ascii="Arial" w:hAnsi="Arial" w:cs="Arial"/>
          <w:color w:val="000000"/>
          <w:sz w:val="26"/>
          <w:szCs w:val="26"/>
        </w:rPr>
        <w:lastRenderedPageBreak/>
        <w:t>notamment un terrain de pétanque</w:t>
      </w:r>
      <w:r w:rsidR="00E57649">
        <w:rPr>
          <w:rFonts w:ascii="Arial" w:hAnsi="Arial" w:cs="Arial"/>
          <w:color w:val="000000"/>
          <w:sz w:val="26"/>
          <w:szCs w:val="26"/>
        </w:rPr>
        <w:t xml:space="preserve">, </w:t>
      </w:r>
      <w:r>
        <w:rPr>
          <w:rFonts w:ascii="Arial" w:hAnsi="Arial" w:cs="Arial"/>
          <w:color w:val="000000"/>
          <w:sz w:val="26"/>
          <w:szCs w:val="26"/>
        </w:rPr>
        <w:t>des pergolas</w:t>
      </w:r>
      <w:r w:rsidR="00E57649">
        <w:rPr>
          <w:rFonts w:ascii="Arial" w:hAnsi="Arial" w:cs="Arial"/>
          <w:color w:val="000000"/>
          <w:sz w:val="26"/>
          <w:szCs w:val="26"/>
        </w:rPr>
        <w:t>, des tables et des banquettes</w:t>
      </w:r>
      <w:r>
        <w:rPr>
          <w:rFonts w:ascii="Arial" w:hAnsi="Arial" w:cs="Arial"/>
          <w:color w:val="000000"/>
          <w:sz w:val="26"/>
          <w:szCs w:val="26"/>
        </w:rPr>
        <w:t xml:space="preserve">. </w:t>
      </w:r>
    </w:p>
    <w:p w14:paraId="45A1117D" w14:textId="70C064A4" w:rsidR="008A3FC3" w:rsidRDefault="009F38CE" w:rsidP="008A3FC3">
      <w:pPr>
        <w:spacing w:after="240"/>
        <w:rPr>
          <w:rFonts w:ascii="Arial" w:hAnsi="Arial" w:cs="Arial"/>
          <w:i/>
          <w:iCs/>
          <w:color w:val="000000"/>
          <w:sz w:val="20"/>
          <w:szCs w:val="20"/>
        </w:rPr>
      </w:pPr>
      <w:r>
        <w:br/>
      </w:r>
    </w:p>
    <w:p w14:paraId="652C1B69" w14:textId="77777777" w:rsidR="00F9523C" w:rsidRDefault="009F38CE" w:rsidP="00E57649">
      <w:pPr>
        <w:spacing w:after="240"/>
        <w:jc w:val="center"/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Représentation de la place du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Veellage</w:t>
      </w:r>
      <w:proofErr w:type="spellEnd"/>
      <w:r>
        <w:br/>
      </w:r>
      <w:r w:rsidR="00E57649" w:rsidRPr="00E57649">
        <w:rPr>
          <w:noProof/>
        </w:rPr>
        <w:drawing>
          <wp:inline distT="0" distB="0" distL="0" distR="0" wp14:anchorId="0B2149BA" wp14:editId="5B6C856A">
            <wp:extent cx="3943350" cy="467174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925" cy="46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812DA3A" w14:textId="011F6DB4" w:rsidR="009F38CE" w:rsidRPr="001362AE" w:rsidRDefault="009F38CE" w:rsidP="001362AE">
      <w:pPr>
        <w:spacing w:after="240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Quelles sont les singularités du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 w:rsidR="00E57649">
        <w:rPr>
          <w:rFonts w:ascii="Arial" w:hAnsi="Arial" w:cs="Arial"/>
          <w:color w:val="000000"/>
          <w:sz w:val="26"/>
          <w:szCs w:val="26"/>
          <w:u w:val="single"/>
        </w:rPr>
        <w:t>de la Seyne-sur-Mer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</w:p>
    <w:p w14:paraId="264A932D" w14:textId="77777777" w:rsidR="009F38CE" w:rsidRDefault="009F38CE" w:rsidP="009F38CE">
      <w:pPr>
        <w:pStyle w:val="NormalWeb"/>
        <w:numPr>
          <w:ilvl w:val="0"/>
          <w:numId w:val="6"/>
        </w:numPr>
        <w:spacing w:before="14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Les bâtiments sont équipés de terrasses et de balcons en bois.</w:t>
      </w:r>
    </w:p>
    <w:p w14:paraId="15FCF05B" w14:textId="195E0B30" w:rsidR="009F38CE" w:rsidRDefault="009F38CE" w:rsidP="009F38C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C’est un parc d’activités </w:t>
      </w:r>
      <w:r w:rsidR="00E57649">
        <w:rPr>
          <w:rFonts w:ascii="Arial" w:hAnsi="Arial" w:cs="Arial"/>
          <w:color w:val="000000"/>
          <w:sz w:val="26"/>
          <w:szCs w:val="26"/>
        </w:rPr>
        <w:t xml:space="preserve">situé </w:t>
      </w:r>
      <w:r w:rsidR="00132D9E">
        <w:rPr>
          <w:rFonts w:ascii="Arial" w:hAnsi="Arial" w:cs="Arial"/>
          <w:color w:val="000000"/>
          <w:sz w:val="26"/>
          <w:szCs w:val="26"/>
        </w:rPr>
        <w:t>en périphérie de la ville</w:t>
      </w:r>
      <w:r w:rsidR="00E57649">
        <w:rPr>
          <w:rFonts w:ascii="Arial" w:hAnsi="Arial" w:cs="Arial"/>
          <w:color w:val="000000"/>
          <w:sz w:val="26"/>
          <w:szCs w:val="26"/>
        </w:rPr>
        <w:t>, non loin du centre-ville.</w:t>
      </w:r>
    </w:p>
    <w:p w14:paraId="239D7FB8" w14:textId="77777777" w:rsidR="009F38CE" w:rsidRDefault="009F38CE" w:rsidP="009F38CE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De nombreux services sont proposés aux utilisateurs du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(tel qu’une place du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une offre de restauration, du mobilier urbain, une application digitale, etc.)</w:t>
      </w:r>
    </w:p>
    <w:p w14:paraId="6C397335" w14:textId="10A6D55D" w:rsidR="009F38CE" w:rsidRDefault="009F38CE" w:rsidP="009F38CE">
      <w:pPr>
        <w:pStyle w:val="NormalWeb"/>
        <w:spacing w:before="14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</w:rPr>
        <w:t>→ Ainsi, nos parcs d’activités peuvent prétendre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«</w:t>
      </w:r>
      <w:r w:rsidR="00903115"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se faire </w:t>
      </w:r>
      <w:r w:rsidR="00903115">
        <w:rPr>
          <w:rFonts w:ascii="Arial" w:hAnsi="Arial" w:cs="Arial"/>
          <w:i/>
          <w:iCs/>
          <w:color w:val="000000"/>
          <w:sz w:val="26"/>
          <w:szCs w:val="26"/>
        </w:rPr>
        <w:t>ville »</w:t>
      </w:r>
      <w:r>
        <w:rPr>
          <w:rFonts w:ascii="Arial" w:hAnsi="Arial" w:cs="Arial"/>
          <w:i/>
          <w:iCs/>
          <w:color w:val="000000"/>
          <w:sz w:val="26"/>
          <w:szCs w:val="26"/>
        </w:rPr>
        <w:t>.</w:t>
      </w:r>
    </w:p>
    <w:p w14:paraId="0E847CE4" w14:textId="7C70AF05" w:rsidR="008B24E6" w:rsidRDefault="008B24E6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09F759EA" w14:textId="44B54D8F" w:rsidR="00ED07D0" w:rsidRDefault="00ED07D0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7A6D2D9A" w14:textId="497B7829" w:rsidR="00F9523C" w:rsidRDefault="00F9523C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20BDA99E" w14:textId="2720DB61" w:rsidR="00F9523C" w:rsidRDefault="00F9523C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28CEEEE" w14:textId="63B7005E" w:rsidR="00F9523C" w:rsidRDefault="00F9523C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7E96032A" w14:textId="5C046D79" w:rsidR="00F9523C" w:rsidRDefault="00F9523C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0E8A7AE" w14:textId="68758730" w:rsidR="00F9523C" w:rsidRDefault="00F9523C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7FD0397D" w14:textId="77777777" w:rsidR="00F9523C" w:rsidRDefault="00F9523C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68C7C8DA" w14:textId="404C215C" w:rsidR="008B24E6" w:rsidRDefault="00ED07D0" w:rsidP="009F38CE">
      <w:pPr>
        <w:pStyle w:val="NormalWeb"/>
        <w:spacing w:before="14" w:beforeAutospacing="0" w:after="0" w:afterAutospacing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     </w:t>
      </w:r>
      <w:r w:rsidR="008B24E6">
        <w:rPr>
          <w:rFonts w:ascii="Arial" w:hAnsi="Arial" w:cs="Arial"/>
          <w:i/>
          <w:iCs/>
          <w:color w:val="000000"/>
          <w:sz w:val="20"/>
          <w:szCs w:val="20"/>
        </w:rPr>
        <w:t xml:space="preserve">Vue sur le </w:t>
      </w:r>
      <w:proofErr w:type="spellStart"/>
      <w:r w:rsidR="008B24E6">
        <w:rPr>
          <w:rFonts w:ascii="Arial" w:hAnsi="Arial" w:cs="Arial"/>
          <w:i/>
          <w:iCs/>
          <w:color w:val="000000"/>
          <w:sz w:val="20"/>
          <w:szCs w:val="20"/>
        </w:rPr>
        <w:t>Veellage</w:t>
      </w:r>
      <w:proofErr w:type="spellEnd"/>
    </w:p>
    <w:p w14:paraId="3C2661F9" w14:textId="15C040C2" w:rsidR="009F38CE" w:rsidRPr="008B24E6" w:rsidRDefault="00ED07D0" w:rsidP="00ED07D0">
      <w:pPr>
        <w:pStyle w:val="NormalWeb"/>
        <w:spacing w:before="14" w:beforeAutospacing="0" w:after="0" w:afterAutospacing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ED07D0">
        <w:rPr>
          <w:rFonts w:ascii="Arial" w:hAnsi="Arial" w:cs="Arial"/>
          <w:i/>
          <w:iCs/>
          <w:noProof/>
          <w:color w:val="000000"/>
          <w:sz w:val="20"/>
          <w:szCs w:val="20"/>
        </w:rPr>
        <w:drawing>
          <wp:inline distT="0" distB="0" distL="0" distR="0" wp14:anchorId="605DFA14" wp14:editId="122E5003">
            <wp:extent cx="5314950" cy="3980354"/>
            <wp:effectExtent l="0" t="0" r="0" b="1270"/>
            <wp:docPr id="6" name="Image 6" descr="Une image contenant route, arbre, extérieur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route, arbre, extérieur, ru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0709" cy="398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74C9" w14:textId="2A41061A" w:rsidR="009F38CE" w:rsidRDefault="009F38CE" w:rsidP="00903115">
      <w:pPr>
        <w:spacing w:after="240"/>
        <w:jc w:val="center"/>
      </w:pPr>
    </w:p>
    <w:p w14:paraId="5F520900" w14:textId="6B5404A2" w:rsidR="009F38CE" w:rsidRDefault="009F38CE" w:rsidP="009F38CE">
      <w:pPr>
        <w:pStyle w:val="NormalWeb"/>
        <w:spacing w:before="228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Quels matériaux composent les bâtiments du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468844A6" w14:textId="5CB63E2D" w:rsidR="00ED07D0" w:rsidRDefault="009F38CE" w:rsidP="00ED07D0">
      <w:pPr>
        <w:pStyle w:val="NormalWeb"/>
        <w:numPr>
          <w:ilvl w:val="0"/>
          <w:numId w:val="7"/>
        </w:numPr>
        <w:spacing w:before="384" w:beforeAutospacing="0" w:after="0" w:afterAutospacing="0"/>
        <w:ind w:right="587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Le rez-de-chaussée sera composé de murs rideaux en verre transparent, de portes sectionnelles métalliques gris clair, de signalétiques rouge</w:t>
      </w:r>
      <w:r w:rsidR="00DF3FD9">
        <w:rPr>
          <w:rFonts w:ascii="Arial" w:hAnsi="Arial" w:cs="Arial"/>
          <w:color w:val="000000"/>
          <w:sz w:val="26"/>
          <w:szCs w:val="26"/>
        </w:rPr>
        <w:t>s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corporate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(RAL 3020, pantone 1795C) et de bardage ondulé gris clair</w:t>
      </w:r>
      <w:r w:rsidR="00AB38BF">
        <w:rPr>
          <w:rFonts w:ascii="Arial" w:hAnsi="Arial" w:cs="Arial"/>
          <w:color w:val="000000"/>
          <w:sz w:val="26"/>
          <w:szCs w:val="26"/>
        </w:rPr>
        <w:t xml:space="preserve"> (RAL 9006)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14:paraId="48FB7199" w14:textId="53819621" w:rsidR="009F38CE" w:rsidRPr="00ED07D0" w:rsidRDefault="009F38CE" w:rsidP="00ED07D0">
      <w:pPr>
        <w:pStyle w:val="NormalWeb"/>
        <w:numPr>
          <w:ilvl w:val="0"/>
          <w:numId w:val="7"/>
        </w:numPr>
        <w:spacing w:before="384" w:beforeAutospacing="0" w:after="0" w:afterAutospacing="0"/>
        <w:ind w:right="587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ED07D0">
        <w:rPr>
          <w:rFonts w:ascii="Arial" w:hAnsi="Arial" w:cs="Arial"/>
          <w:color w:val="000000"/>
          <w:sz w:val="26"/>
          <w:szCs w:val="26"/>
        </w:rPr>
        <w:t>L’étage sera composé de bardages en lames métalliques horizontales gris foncé et de balcons/terrasses encadrés de bois.</w:t>
      </w:r>
      <w:r>
        <w:br/>
      </w:r>
      <w:r>
        <w:br/>
      </w:r>
    </w:p>
    <w:p w14:paraId="195134DA" w14:textId="2D695D03" w:rsidR="00ED07D0" w:rsidRDefault="00ED07D0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  <w:r w:rsidRPr="00ED07D0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AEC2366" wp14:editId="3E21FA95">
            <wp:simplePos x="0" y="0"/>
            <wp:positionH relativeFrom="margin">
              <wp:align>center</wp:align>
            </wp:positionH>
            <wp:positionV relativeFrom="paragraph">
              <wp:posOffset>-203835</wp:posOffset>
            </wp:positionV>
            <wp:extent cx="316230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470" y="21336"/>
                <wp:lineTo x="21470" y="0"/>
                <wp:lineTo x="0" y="0"/>
              </wp:wrapPolygon>
            </wp:wrapTight>
            <wp:docPr id="7" name="Image 7" descr="Une image contenant arbre, extérieur, route, bord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arbre, extérieur, route, bordu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8B249" w14:textId="0B947554" w:rsidR="00ED07D0" w:rsidRDefault="00ED07D0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3BB598C2" w14:textId="7916AE77" w:rsidR="00ED07D0" w:rsidRDefault="00ED07D0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4C29A515" w14:textId="77777777" w:rsidR="00ED07D0" w:rsidRDefault="00ED07D0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799ED6FB" w14:textId="77777777" w:rsidR="00ED07D0" w:rsidRDefault="00ED07D0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75E213F9" w14:textId="77777777" w:rsidR="00946769" w:rsidRDefault="00946769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13D5CE2F" w14:textId="77777777" w:rsidR="00946769" w:rsidRDefault="00946769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7141DA56" w14:textId="6EEB95F6" w:rsidR="009F38CE" w:rsidRDefault="009F38CE" w:rsidP="00ED07D0">
      <w:pPr>
        <w:pStyle w:val="NormalWeb"/>
        <w:spacing w:before="265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Quel est l’environnement immédiat du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 w:rsidR="00ED07D0">
        <w:rPr>
          <w:rFonts w:ascii="Arial" w:hAnsi="Arial" w:cs="Arial"/>
          <w:color w:val="000000"/>
          <w:sz w:val="26"/>
          <w:szCs w:val="26"/>
          <w:u w:val="single"/>
        </w:rPr>
        <w:t>de la Seyne-sur-Mer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5EE4E7B7" w14:textId="77777777" w:rsidR="00A22746" w:rsidRDefault="00A22746" w:rsidP="00ED07D0">
      <w:pPr>
        <w:pStyle w:val="NormalWeb"/>
        <w:spacing w:before="265" w:beforeAutospacing="0" w:after="0" w:afterAutospacing="0"/>
        <w:jc w:val="both"/>
      </w:pPr>
    </w:p>
    <w:p w14:paraId="7CA6BF1B" w14:textId="20FB8644" w:rsidR="009F38CE" w:rsidRPr="00A22746" w:rsidRDefault="009F38CE" w:rsidP="00976343">
      <w:pPr>
        <w:pStyle w:val="NormalWeb"/>
        <w:numPr>
          <w:ilvl w:val="0"/>
          <w:numId w:val="16"/>
        </w:numPr>
        <w:spacing w:before="14" w:beforeAutospacing="0" w:after="0" w:afterAutospacing="0"/>
        <w:ind w:right="718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Le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est </w:t>
      </w:r>
      <w:r w:rsidR="00A22746">
        <w:rPr>
          <w:rFonts w:ascii="Arial" w:hAnsi="Arial" w:cs="Arial"/>
          <w:color w:val="000000"/>
          <w:sz w:val="26"/>
          <w:szCs w:val="26"/>
        </w:rPr>
        <w:t xml:space="preserve">au cœur du Parc d’Activités des </w:t>
      </w:r>
      <w:proofErr w:type="spellStart"/>
      <w:r w:rsidR="00A22746">
        <w:rPr>
          <w:rFonts w:ascii="Arial" w:hAnsi="Arial" w:cs="Arial"/>
          <w:color w:val="000000"/>
          <w:sz w:val="26"/>
          <w:szCs w:val="26"/>
        </w:rPr>
        <w:t>Playes</w:t>
      </w:r>
      <w:proofErr w:type="spellEnd"/>
      <w:r w:rsidR="00A22746">
        <w:rPr>
          <w:rFonts w:ascii="Arial" w:hAnsi="Arial" w:cs="Arial"/>
          <w:color w:val="000000"/>
          <w:sz w:val="26"/>
          <w:szCs w:val="26"/>
        </w:rPr>
        <w:t>. Il est desservi par</w:t>
      </w:r>
      <w:r w:rsidR="0010791E">
        <w:rPr>
          <w:rFonts w:ascii="Arial" w:hAnsi="Arial" w:cs="Arial"/>
          <w:color w:val="000000"/>
          <w:sz w:val="26"/>
          <w:szCs w:val="26"/>
        </w:rPr>
        <w:t xml:space="preserve"> l’avenue de Bruxelles</w:t>
      </w:r>
      <w:r w:rsidR="00A22746">
        <w:rPr>
          <w:rFonts w:ascii="Arial" w:hAnsi="Arial" w:cs="Arial"/>
          <w:color w:val="000000"/>
          <w:sz w:val="26"/>
          <w:szCs w:val="26"/>
        </w:rPr>
        <w:t xml:space="preserve">, une des </w:t>
      </w:r>
      <w:r w:rsidR="00E72C1C">
        <w:rPr>
          <w:rFonts w:ascii="Arial" w:hAnsi="Arial" w:cs="Arial"/>
          <w:color w:val="000000"/>
          <w:sz w:val="26"/>
          <w:szCs w:val="26"/>
        </w:rPr>
        <w:t>artères structu</w:t>
      </w:r>
      <w:r w:rsidR="00A22746">
        <w:rPr>
          <w:rFonts w:ascii="Arial" w:hAnsi="Arial" w:cs="Arial"/>
          <w:color w:val="000000"/>
          <w:sz w:val="26"/>
          <w:szCs w:val="26"/>
        </w:rPr>
        <w:t>rantes du Parc</w:t>
      </w:r>
      <w:r>
        <w:rPr>
          <w:rFonts w:ascii="Arial" w:hAnsi="Arial" w:cs="Arial"/>
          <w:color w:val="000000"/>
          <w:sz w:val="26"/>
          <w:szCs w:val="26"/>
        </w:rPr>
        <w:t>.</w:t>
      </w:r>
      <w:r w:rsidR="00A22746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1B459C98" w14:textId="57FEE8A1" w:rsidR="00A22746" w:rsidRDefault="00A22746" w:rsidP="00A22746">
      <w:pPr>
        <w:pStyle w:val="NormalWeb"/>
        <w:spacing w:before="14" w:beforeAutospacing="0" w:after="0" w:afterAutospacing="0"/>
        <w:ind w:left="720" w:right="718"/>
        <w:jc w:val="both"/>
      </w:pPr>
    </w:p>
    <w:p w14:paraId="70F30EE9" w14:textId="4DA4104C" w:rsidR="009F38CE" w:rsidRDefault="0010791E" w:rsidP="00A22746">
      <w:pPr>
        <w:pStyle w:val="NormalWeb"/>
        <w:spacing w:before="14" w:beforeAutospacing="0" w:after="0" w:afterAutospacing="0"/>
        <w:ind w:left="720" w:right="288"/>
        <w:jc w:val="both"/>
      </w:pPr>
      <w:r w:rsidRPr="006F3D63">
        <w:rPr>
          <w:noProof/>
        </w:rPr>
        <w:drawing>
          <wp:anchor distT="0" distB="0" distL="114300" distR="114300" simplePos="0" relativeHeight="251665408" behindDoc="1" locked="0" layoutInCell="1" allowOverlap="1" wp14:anchorId="1B6D59B9" wp14:editId="5E98CFEE">
            <wp:simplePos x="0" y="0"/>
            <wp:positionH relativeFrom="margin">
              <wp:posOffset>283845</wp:posOffset>
            </wp:positionH>
            <wp:positionV relativeFrom="paragraph">
              <wp:posOffset>422910</wp:posOffset>
            </wp:positionV>
            <wp:extent cx="5307330" cy="3590925"/>
            <wp:effectExtent l="0" t="0" r="7620" b="9525"/>
            <wp:wrapTight wrapText="bothSides">
              <wp:wrapPolygon edited="0">
                <wp:start x="0" y="0"/>
                <wp:lineTo x="0" y="21543"/>
                <wp:lineTo x="21553" y="21543"/>
                <wp:lineTo x="21553" y="0"/>
                <wp:lineTo x="0" y="0"/>
              </wp:wrapPolygon>
            </wp:wrapTight>
            <wp:docPr id="3" name="Image 3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quipement électroniqu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8CE">
        <w:br/>
      </w:r>
    </w:p>
    <w:p w14:paraId="095145B4" w14:textId="77777777" w:rsidR="00A22746" w:rsidRDefault="00A22746" w:rsidP="00976343">
      <w:pPr>
        <w:pStyle w:val="NormalWeb"/>
        <w:spacing w:before="358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54166CA0" w14:textId="3D052460" w:rsidR="00976343" w:rsidRDefault="009F38CE" w:rsidP="00976343">
      <w:pPr>
        <w:pStyle w:val="NormalWeb"/>
        <w:spacing w:before="358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lastRenderedPageBreak/>
        <w:t xml:space="preserve">Contraintes liées au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01E4B550" w14:textId="723DBA9C" w:rsidR="00976343" w:rsidRPr="00976343" w:rsidRDefault="009F38CE" w:rsidP="00976343">
      <w:pPr>
        <w:pStyle w:val="NormalWeb"/>
        <w:numPr>
          <w:ilvl w:val="0"/>
          <w:numId w:val="9"/>
        </w:numPr>
        <w:spacing w:before="358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</w:rPr>
        <w:t>L'œuvre d’art réalisée sera exposée en extérieur donc elle doit être composée de matériaux pérennes qui résistent aux intempérie</w:t>
      </w:r>
      <w:r w:rsidR="00976343">
        <w:rPr>
          <w:rFonts w:ascii="Arial" w:hAnsi="Arial" w:cs="Arial"/>
          <w:color w:val="000000"/>
          <w:sz w:val="26"/>
          <w:szCs w:val="26"/>
        </w:rPr>
        <w:t>s.</w:t>
      </w:r>
    </w:p>
    <w:p w14:paraId="7DF6B21B" w14:textId="77777777" w:rsidR="00976343" w:rsidRPr="00976343" w:rsidRDefault="00976343" w:rsidP="00976343">
      <w:pPr>
        <w:pStyle w:val="NormalWeb"/>
        <w:numPr>
          <w:ilvl w:val="0"/>
          <w:numId w:val="9"/>
        </w:numPr>
        <w:spacing w:before="358" w:beforeAutospacing="0" w:after="0" w:afterAutospacing="0"/>
        <w:jc w:val="both"/>
      </w:pPr>
      <w:r>
        <w:t xml:space="preserve"> </w:t>
      </w:r>
      <w:r w:rsidRPr="00976343">
        <w:rPr>
          <w:rFonts w:ascii="Arial" w:hAnsi="Arial" w:cs="Arial"/>
          <w:color w:val="000000"/>
          <w:sz w:val="26"/>
          <w:szCs w:val="26"/>
        </w:rPr>
        <w:t>Les contraintes liées au site seront également à prendre en compte, circulation de voitures et camions, déchargement de véhicules etc.</w:t>
      </w:r>
    </w:p>
    <w:p w14:paraId="5FF8E22B" w14:textId="38AD64AB" w:rsidR="008A3FC3" w:rsidRDefault="008A3FC3" w:rsidP="00976343">
      <w:pPr>
        <w:pStyle w:val="NormalWeb"/>
        <w:spacing w:before="14" w:beforeAutospacing="0" w:after="0" w:afterAutospacing="0"/>
        <w:ind w:right="770"/>
        <w:jc w:val="both"/>
      </w:pPr>
    </w:p>
    <w:p w14:paraId="6EFBD021" w14:textId="4D6C844A" w:rsidR="0010791E" w:rsidRDefault="0010791E" w:rsidP="00976343">
      <w:pPr>
        <w:pStyle w:val="NormalWeb"/>
        <w:spacing w:before="14" w:beforeAutospacing="0" w:after="0" w:afterAutospacing="0"/>
        <w:ind w:right="770"/>
        <w:jc w:val="both"/>
      </w:pPr>
    </w:p>
    <w:p w14:paraId="571BDFED" w14:textId="77777777" w:rsidR="0010791E" w:rsidRDefault="0010791E" w:rsidP="00976343">
      <w:pPr>
        <w:pStyle w:val="NormalWeb"/>
        <w:spacing w:before="14" w:beforeAutospacing="0" w:after="0" w:afterAutospacing="0"/>
        <w:ind w:right="770"/>
        <w:jc w:val="both"/>
      </w:pPr>
    </w:p>
    <w:p w14:paraId="3B9BF563" w14:textId="060098F7" w:rsidR="009F38CE" w:rsidRPr="00E94D35" w:rsidRDefault="009F38CE" w:rsidP="00976343">
      <w:pPr>
        <w:pStyle w:val="NormalWeb"/>
        <w:spacing w:before="14" w:beforeAutospacing="0" w:after="0" w:afterAutospacing="0"/>
        <w:ind w:right="770"/>
        <w:jc w:val="both"/>
      </w:pPr>
      <w:r w:rsidRPr="00E94D35">
        <w:rPr>
          <w:rFonts w:ascii="Arial" w:hAnsi="Arial" w:cs="Arial"/>
          <w:color w:val="000000"/>
          <w:sz w:val="26"/>
          <w:szCs w:val="26"/>
          <w:u w:val="single"/>
        </w:rPr>
        <w:t>Qui pourra contempler l'œuvre d’art</w:t>
      </w:r>
      <w:r w:rsidR="00903115" w:rsidRPr="00E94D3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 w:rsidRPr="00E94D35">
        <w:rPr>
          <w:rFonts w:ascii="Arial" w:hAnsi="Arial" w:cs="Arial"/>
          <w:color w:val="000000"/>
          <w:sz w:val="26"/>
          <w:szCs w:val="26"/>
          <w:u w:val="single"/>
        </w:rPr>
        <w:t>?</w:t>
      </w:r>
      <w:r w:rsidRPr="00E94D35">
        <w:rPr>
          <w:rFonts w:ascii="Arial" w:hAnsi="Arial" w:cs="Arial"/>
          <w:color w:val="000000"/>
          <w:sz w:val="26"/>
          <w:szCs w:val="26"/>
        </w:rPr>
        <w:t> </w:t>
      </w:r>
    </w:p>
    <w:p w14:paraId="3F90AF35" w14:textId="6E806E93" w:rsidR="00CC2B82" w:rsidRDefault="009F38CE" w:rsidP="009F38CE">
      <w:pPr>
        <w:pStyle w:val="NormalWeb"/>
        <w:spacing w:before="384" w:beforeAutospacing="0" w:after="0" w:afterAutospacing="0"/>
        <w:ind w:left="8" w:right="314" w:firstLine="11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</w:t>
      </w:r>
      <w:r w:rsidR="00AB0ED6">
        <w:rPr>
          <w:rFonts w:ascii="Arial" w:hAnsi="Arial" w:cs="Arial"/>
          <w:color w:val="000000"/>
          <w:sz w:val="26"/>
          <w:szCs w:val="26"/>
        </w:rPr>
        <w:t xml:space="preserve">a flexibilité des </w:t>
      </w:r>
      <w:r>
        <w:rPr>
          <w:rFonts w:ascii="Arial" w:hAnsi="Arial" w:cs="Arial"/>
          <w:color w:val="000000"/>
          <w:sz w:val="26"/>
          <w:szCs w:val="26"/>
        </w:rPr>
        <w:t xml:space="preserve">bâtiments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pe</w:t>
      </w:r>
      <w:r w:rsidR="00AB0ED6">
        <w:rPr>
          <w:rFonts w:ascii="Arial" w:hAnsi="Arial" w:cs="Arial"/>
          <w:color w:val="000000"/>
          <w:sz w:val="26"/>
          <w:szCs w:val="26"/>
        </w:rPr>
        <w:t>rmet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AB0ED6">
        <w:rPr>
          <w:rFonts w:ascii="Arial" w:hAnsi="Arial" w:cs="Arial"/>
          <w:color w:val="000000"/>
          <w:sz w:val="26"/>
          <w:szCs w:val="26"/>
        </w:rPr>
        <w:t>d’</w:t>
      </w:r>
      <w:r>
        <w:rPr>
          <w:rFonts w:ascii="Arial" w:hAnsi="Arial" w:cs="Arial"/>
          <w:color w:val="000000"/>
          <w:sz w:val="26"/>
          <w:szCs w:val="26"/>
        </w:rPr>
        <w:t xml:space="preserve">accueillir </w:t>
      </w:r>
      <w:r w:rsidR="00AB0ED6">
        <w:rPr>
          <w:rFonts w:ascii="Arial" w:hAnsi="Arial" w:cs="Arial"/>
          <w:color w:val="000000"/>
          <w:sz w:val="26"/>
          <w:szCs w:val="26"/>
        </w:rPr>
        <w:t>tous types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AB0ED6">
        <w:rPr>
          <w:rFonts w:ascii="Arial" w:hAnsi="Arial" w:cs="Arial"/>
          <w:color w:val="000000"/>
          <w:sz w:val="26"/>
          <w:szCs w:val="26"/>
        </w:rPr>
        <w:t>d’</w:t>
      </w:r>
      <w:r>
        <w:rPr>
          <w:rFonts w:ascii="Arial" w:hAnsi="Arial" w:cs="Arial"/>
          <w:color w:val="000000"/>
          <w:sz w:val="26"/>
          <w:szCs w:val="26"/>
        </w:rPr>
        <w:t>activités</w:t>
      </w:r>
      <w:r w:rsidR="00AB0ED6">
        <w:rPr>
          <w:rFonts w:ascii="Arial" w:hAnsi="Arial" w:cs="Arial"/>
          <w:color w:val="000000"/>
          <w:sz w:val="26"/>
          <w:szCs w:val="26"/>
        </w:rPr>
        <w:t xml:space="preserve"> (hors installations classées), </w:t>
      </w:r>
      <w:r w:rsidR="00CC2B82">
        <w:rPr>
          <w:rFonts w:ascii="Arial" w:hAnsi="Arial" w:cs="Arial"/>
          <w:color w:val="000000"/>
          <w:sz w:val="26"/>
          <w:szCs w:val="26"/>
        </w:rPr>
        <w:t>comme des unités de s</w:t>
      </w:r>
      <w:r>
        <w:rPr>
          <w:rFonts w:ascii="Arial" w:hAnsi="Arial" w:cs="Arial"/>
          <w:color w:val="000000"/>
          <w:sz w:val="26"/>
          <w:szCs w:val="26"/>
        </w:rPr>
        <w:t>tockage,</w:t>
      </w:r>
      <w:r w:rsidR="00AB0ED6">
        <w:rPr>
          <w:rFonts w:ascii="Arial" w:hAnsi="Arial" w:cs="Arial"/>
          <w:color w:val="000000"/>
          <w:sz w:val="26"/>
          <w:szCs w:val="26"/>
        </w:rPr>
        <w:t xml:space="preserve"> des process de production, </w:t>
      </w:r>
      <w:r w:rsidR="00CC2B82">
        <w:rPr>
          <w:rFonts w:ascii="Arial" w:hAnsi="Arial" w:cs="Arial"/>
          <w:color w:val="000000"/>
          <w:sz w:val="26"/>
          <w:szCs w:val="26"/>
        </w:rPr>
        <w:t xml:space="preserve">de </w:t>
      </w:r>
      <w:r>
        <w:rPr>
          <w:rFonts w:ascii="Arial" w:hAnsi="Arial" w:cs="Arial"/>
          <w:color w:val="000000"/>
          <w:sz w:val="26"/>
          <w:szCs w:val="26"/>
        </w:rPr>
        <w:t>la logistique</w:t>
      </w:r>
      <w:r w:rsidR="006C4E6C">
        <w:rPr>
          <w:rFonts w:ascii="Arial" w:hAnsi="Arial" w:cs="Arial"/>
          <w:color w:val="000000"/>
          <w:sz w:val="26"/>
          <w:szCs w:val="26"/>
        </w:rPr>
        <w:t xml:space="preserve"> urbaine</w:t>
      </w:r>
      <w:r w:rsidR="00AB0ED6">
        <w:rPr>
          <w:rFonts w:ascii="Arial" w:hAnsi="Arial" w:cs="Arial"/>
          <w:color w:val="000000"/>
          <w:sz w:val="26"/>
          <w:szCs w:val="26"/>
        </w:rPr>
        <w:t xml:space="preserve"> (celle du dernier </w:t>
      </w:r>
      <w:proofErr w:type="gramStart"/>
      <w:r w:rsidR="00AB0ED6">
        <w:rPr>
          <w:rFonts w:ascii="Arial" w:hAnsi="Arial" w:cs="Arial"/>
          <w:color w:val="000000"/>
          <w:sz w:val="26"/>
          <w:szCs w:val="26"/>
        </w:rPr>
        <w:t>km)</w:t>
      </w:r>
      <w:r w:rsidR="00034893">
        <w:rPr>
          <w:rFonts w:ascii="Arial" w:hAnsi="Arial" w:cs="Arial"/>
          <w:color w:val="000000"/>
          <w:sz w:val="26"/>
          <w:szCs w:val="26"/>
        </w:rPr>
        <w:t>…</w:t>
      </w:r>
      <w:proofErr w:type="gramEnd"/>
    </w:p>
    <w:p w14:paraId="6921B838" w14:textId="1CD557A9" w:rsidR="009F38CE" w:rsidRDefault="009F38CE" w:rsidP="009F38CE">
      <w:pPr>
        <w:pStyle w:val="NormalWeb"/>
        <w:spacing w:before="384" w:beforeAutospacing="0" w:after="0" w:afterAutospacing="0"/>
        <w:ind w:left="8" w:right="314" w:firstLine="11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Toutes </w:t>
      </w:r>
      <w:r w:rsidR="006C4E6C">
        <w:rPr>
          <w:rFonts w:ascii="Arial" w:hAnsi="Arial" w:cs="Arial"/>
          <w:color w:val="000000"/>
          <w:sz w:val="26"/>
          <w:szCs w:val="26"/>
        </w:rPr>
        <w:t>typologie</w:t>
      </w:r>
      <w:r>
        <w:rPr>
          <w:rFonts w:ascii="Arial" w:hAnsi="Arial" w:cs="Arial"/>
          <w:color w:val="000000"/>
          <w:sz w:val="26"/>
          <w:szCs w:val="26"/>
        </w:rPr>
        <w:t>s d’entreprises</w:t>
      </w:r>
      <w:r w:rsidR="00DF3FD9">
        <w:rPr>
          <w:rFonts w:ascii="Arial" w:hAnsi="Arial" w:cs="Arial"/>
          <w:color w:val="000000"/>
          <w:sz w:val="26"/>
          <w:szCs w:val="26"/>
        </w:rPr>
        <w:t xml:space="preserve"> </w:t>
      </w:r>
      <w:r w:rsidR="0046494A">
        <w:rPr>
          <w:rFonts w:ascii="Arial" w:hAnsi="Arial" w:cs="Arial"/>
          <w:color w:val="000000"/>
          <w:sz w:val="26"/>
          <w:szCs w:val="26"/>
        </w:rPr>
        <w:t>exploit</w:t>
      </w:r>
      <w:r>
        <w:rPr>
          <w:rFonts w:ascii="Arial" w:hAnsi="Arial" w:cs="Arial"/>
          <w:color w:val="000000"/>
          <w:sz w:val="26"/>
          <w:szCs w:val="26"/>
        </w:rPr>
        <w:t>ent nos bâtiments</w:t>
      </w:r>
      <w:r w:rsidR="0046494A">
        <w:rPr>
          <w:rFonts w:ascii="Arial" w:hAnsi="Arial" w:cs="Arial"/>
          <w:color w:val="000000"/>
          <w:sz w:val="26"/>
          <w:szCs w:val="26"/>
        </w:rPr>
        <w:t>.</w:t>
      </w:r>
    </w:p>
    <w:p w14:paraId="55BD67CA" w14:textId="464E6E02" w:rsidR="009F38CE" w:rsidRDefault="009F38CE" w:rsidP="009F38CE">
      <w:pPr>
        <w:pStyle w:val="NormalWeb"/>
        <w:spacing w:before="358" w:beforeAutospacing="0" w:after="0" w:afterAutospacing="0"/>
        <w:ind w:left="11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 xml:space="preserve">Quel est le parcours quotidien d’un résident du </w:t>
      </w:r>
      <w:proofErr w:type="spellStart"/>
      <w:r>
        <w:rPr>
          <w:rFonts w:ascii="Arial" w:hAnsi="Arial" w:cs="Arial"/>
          <w:color w:val="000000"/>
          <w:sz w:val="26"/>
          <w:szCs w:val="26"/>
          <w:u w:val="single"/>
        </w:rPr>
        <w:t>Veellage</w:t>
      </w:r>
      <w:proofErr w:type="spellEnd"/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46CEDA1F" w14:textId="50333236" w:rsidR="005265BE" w:rsidRDefault="005265BE" w:rsidP="009F38CE">
      <w:pPr>
        <w:pStyle w:val="NormalWeb"/>
        <w:spacing w:before="384" w:beforeAutospacing="0" w:after="0" w:afterAutospacing="0"/>
        <w:ind w:left="8" w:right="337" w:firstLine="12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Le positionnement de la place du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à l’entrée du site est stratégique car elle est un lieu de passage incontournable</w:t>
      </w:r>
      <w:r w:rsidR="00034893">
        <w:rPr>
          <w:rFonts w:ascii="Arial" w:hAnsi="Arial" w:cs="Arial"/>
          <w:color w:val="000000"/>
          <w:sz w:val="26"/>
          <w:szCs w:val="26"/>
        </w:rPr>
        <w:t>.</w:t>
      </w:r>
    </w:p>
    <w:p w14:paraId="5E43A3B2" w14:textId="32437FAC" w:rsidR="009F38CE" w:rsidRPr="005265BE" w:rsidRDefault="005265BE" w:rsidP="005265BE">
      <w:pPr>
        <w:pStyle w:val="NormalWeb"/>
        <w:spacing w:before="384" w:beforeAutospacing="0" w:after="0" w:afterAutospacing="0"/>
        <w:ind w:left="8" w:right="337" w:firstLine="12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Aux beaux jours, elle devient le lieu privilégié pour la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</w:t>
      </w:r>
      <w:r w:rsidR="0010791E">
        <w:rPr>
          <w:rFonts w:ascii="Arial" w:hAnsi="Arial" w:cs="Arial"/>
          <w:color w:val="000000"/>
          <w:sz w:val="26"/>
          <w:szCs w:val="26"/>
        </w:rPr>
        <w:t>pause-café</w:t>
      </w:r>
      <w:r>
        <w:rPr>
          <w:rFonts w:ascii="Arial" w:hAnsi="Arial" w:cs="Arial"/>
          <w:color w:val="000000"/>
          <w:sz w:val="26"/>
          <w:szCs w:val="26"/>
        </w:rPr>
        <w:t xml:space="preserve">, déjeuner et détente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after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work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avec des parties de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pétanque </w:t>
      </w:r>
      <w:r>
        <w:rPr>
          <w:rFonts w:ascii="Arial" w:hAnsi="Arial" w:cs="Arial"/>
          <w:color w:val="000000"/>
          <w:sz w:val="26"/>
          <w:szCs w:val="26"/>
        </w:rPr>
        <w:t>inter-entreprises</w:t>
      </w:r>
      <w:r w:rsidR="009F38CE">
        <w:rPr>
          <w:rFonts w:ascii="Arial" w:hAnsi="Arial" w:cs="Arial"/>
          <w:color w:val="000000"/>
          <w:sz w:val="26"/>
          <w:szCs w:val="26"/>
        </w:rPr>
        <w:t>.</w:t>
      </w:r>
    </w:p>
    <w:p w14:paraId="3D673E12" w14:textId="77777777" w:rsidR="005265BE" w:rsidRDefault="005265BE" w:rsidP="009F38CE">
      <w:pPr>
        <w:pStyle w:val="NormalWeb"/>
        <w:spacing w:before="14" w:beforeAutospacing="0" w:after="0" w:afterAutospacing="0"/>
        <w:ind w:right="709"/>
        <w:jc w:val="both"/>
        <w:rPr>
          <w:rFonts w:ascii="Arial" w:hAnsi="Arial" w:cs="Arial"/>
          <w:color w:val="000000"/>
          <w:sz w:val="26"/>
          <w:szCs w:val="26"/>
        </w:rPr>
      </w:pPr>
    </w:p>
    <w:p w14:paraId="6BD0FBA7" w14:textId="6285ADBE" w:rsidR="009F38CE" w:rsidRDefault="009F38CE" w:rsidP="009F38CE">
      <w:pPr>
        <w:pStyle w:val="NormalWeb"/>
        <w:spacing w:before="14" w:beforeAutospacing="0" w:after="0" w:afterAutospacing="0"/>
        <w:ind w:right="709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>Quelles mesures sommes-nous capables de prendre pour l’aménagement de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l'œuvre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?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4B531FB1" w14:textId="77777777" w:rsidR="009F38CE" w:rsidRDefault="009F38CE" w:rsidP="009F38CE">
      <w:pPr>
        <w:pStyle w:val="NormalWeb"/>
        <w:numPr>
          <w:ilvl w:val="0"/>
          <w:numId w:val="10"/>
        </w:numPr>
        <w:spacing w:before="358" w:beforeAutospacing="0" w:after="0" w:afterAutospacing="0"/>
        <w:ind w:right="549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L'œuvre pourra se trouver sur la place du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Veellage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sur un des bâtiments ou tout autre endroit tant que celui-ci est cohérent avec l'œuvre (les œuvres) et que celle-ci est visible du plus grand nombre. </w:t>
      </w:r>
    </w:p>
    <w:p w14:paraId="4EF3A40A" w14:textId="156E7FA4" w:rsidR="009F38CE" w:rsidRDefault="009F38CE" w:rsidP="009F38CE">
      <w:pPr>
        <w:pStyle w:val="NormalWeb"/>
        <w:numPr>
          <w:ilvl w:val="0"/>
          <w:numId w:val="10"/>
        </w:numPr>
        <w:spacing w:before="0" w:beforeAutospacing="0" w:after="0" w:afterAutospacing="0"/>
        <w:ind w:right="309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Proudreed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est disposée à aménager l’endroit où l'œuvre sera présentée, par exemple : créer une stèle, prévoir le scellement ou tou</w:t>
      </w:r>
      <w:r w:rsidR="0046494A">
        <w:rPr>
          <w:rFonts w:ascii="Arial" w:hAnsi="Arial" w:cs="Arial"/>
          <w:color w:val="000000"/>
          <w:sz w:val="26"/>
          <w:szCs w:val="26"/>
        </w:rPr>
        <w:t>s</w:t>
      </w:r>
      <w:r>
        <w:rPr>
          <w:rFonts w:ascii="Arial" w:hAnsi="Arial" w:cs="Arial"/>
          <w:color w:val="000000"/>
          <w:sz w:val="26"/>
          <w:szCs w:val="26"/>
        </w:rPr>
        <w:t xml:space="preserve"> autre</w:t>
      </w:r>
      <w:r w:rsidR="0046494A">
        <w:rPr>
          <w:rFonts w:ascii="Arial" w:hAnsi="Arial" w:cs="Arial"/>
          <w:color w:val="000000"/>
          <w:sz w:val="26"/>
          <w:szCs w:val="26"/>
        </w:rPr>
        <w:t>s</w:t>
      </w:r>
      <w:r>
        <w:rPr>
          <w:rFonts w:ascii="Arial" w:hAnsi="Arial" w:cs="Arial"/>
          <w:color w:val="000000"/>
          <w:sz w:val="26"/>
          <w:szCs w:val="26"/>
        </w:rPr>
        <w:t xml:space="preserve"> travaux idoine</w:t>
      </w:r>
      <w:r w:rsidR="0046494A">
        <w:rPr>
          <w:rFonts w:ascii="Arial" w:hAnsi="Arial" w:cs="Arial"/>
          <w:color w:val="000000"/>
          <w:sz w:val="26"/>
          <w:szCs w:val="26"/>
        </w:rPr>
        <w:t>s</w:t>
      </w:r>
      <w:r>
        <w:rPr>
          <w:rFonts w:ascii="Arial" w:hAnsi="Arial" w:cs="Arial"/>
          <w:color w:val="000000"/>
          <w:sz w:val="26"/>
          <w:szCs w:val="26"/>
        </w:rPr>
        <w:t>. </w:t>
      </w:r>
    </w:p>
    <w:p w14:paraId="73E8EC32" w14:textId="77777777" w:rsidR="009F38CE" w:rsidRDefault="009F38CE" w:rsidP="009F38CE">
      <w:pPr>
        <w:pStyle w:val="NormalWeb"/>
        <w:numPr>
          <w:ilvl w:val="0"/>
          <w:numId w:val="10"/>
        </w:numPr>
        <w:spacing w:before="0" w:beforeAutospacing="0" w:after="0" w:afterAutospacing="0"/>
        <w:ind w:right="469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Il sera éventuellement possible pour l’artiste, après concertation, de peindre sur le mur d’un bâtiment, ou de modifier l’aspect d’un équipement du parc. </w:t>
      </w:r>
    </w:p>
    <w:p w14:paraId="06918584" w14:textId="77777777" w:rsidR="008A3FC3" w:rsidRDefault="008A3FC3" w:rsidP="009F38CE">
      <w:pPr>
        <w:pStyle w:val="NormalWeb"/>
        <w:spacing w:before="358" w:beforeAutospacing="0" w:after="0" w:afterAutospacing="0"/>
        <w:ind w:left="12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</w:p>
    <w:p w14:paraId="49BA2ED4" w14:textId="6A096C6D" w:rsidR="009F38CE" w:rsidRDefault="009F38CE" w:rsidP="009F38CE">
      <w:pPr>
        <w:pStyle w:val="NormalWeb"/>
        <w:spacing w:before="358" w:beforeAutospacing="0" w:after="0" w:afterAutospacing="0"/>
        <w:ind w:left="12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lastRenderedPageBreak/>
        <w:t>Spécifications artistiques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0FEBFB46" w14:textId="77777777" w:rsidR="00C16BBD" w:rsidRDefault="00C16BBD" w:rsidP="00C16BBD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53CDE125" w14:textId="444034FD" w:rsidR="00C16BBD" w:rsidRPr="00E94D35" w:rsidRDefault="00C16BBD" w:rsidP="009F38CE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6"/>
          <w:szCs w:val="26"/>
        </w:rPr>
      </w:pPr>
      <w:r w:rsidRPr="00E94D35">
        <w:rPr>
          <w:rFonts w:ascii="Arial" w:hAnsi="Arial" w:cs="Arial"/>
          <w:b/>
          <w:bCs/>
          <w:color w:val="000000"/>
          <w:sz w:val="26"/>
          <w:szCs w:val="26"/>
        </w:rPr>
        <w:t>L</w:t>
      </w:r>
      <w:r w:rsidR="00E94D35" w:rsidRPr="00E94D35">
        <w:rPr>
          <w:rFonts w:ascii="Arial" w:hAnsi="Arial" w:cs="Arial"/>
          <w:b/>
          <w:bCs/>
          <w:color w:val="000000"/>
          <w:sz w:val="26"/>
          <w:szCs w:val="26"/>
        </w:rPr>
        <w:t xml:space="preserve">’œuvre doit pouvoir être appréciée et comprise par les personnes n’ayant pas forcément l’habitude de contempler des œuvres d’art. </w:t>
      </w:r>
    </w:p>
    <w:p w14:paraId="41ECF363" w14:textId="48252373" w:rsidR="009F38CE" w:rsidRDefault="009F38CE" w:rsidP="009F38CE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L’artiste a le choix des matériaux utilisés selon l’enveloppe budgétaire allouée.</w:t>
      </w:r>
    </w:p>
    <w:p w14:paraId="3A41FA1A" w14:textId="621977EC" w:rsidR="009F38CE" w:rsidRDefault="009F38CE" w:rsidP="009F38CE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L'œuvre pourra </w:t>
      </w:r>
      <w:r w:rsidR="00E233FA">
        <w:rPr>
          <w:rFonts w:ascii="Arial" w:hAnsi="Arial" w:cs="Arial"/>
          <w:color w:val="000000"/>
          <w:sz w:val="26"/>
          <w:szCs w:val="26"/>
        </w:rPr>
        <w:t>avoir toutes sorte de forme</w:t>
      </w:r>
      <w:r>
        <w:rPr>
          <w:rFonts w:ascii="Arial" w:hAnsi="Arial" w:cs="Arial"/>
          <w:color w:val="000000"/>
          <w:sz w:val="26"/>
          <w:szCs w:val="26"/>
        </w:rPr>
        <w:t xml:space="preserve"> y compris </w:t>
      </w:r>
      <w:r w:rsidR="00E233FA">
        <w:rPr>
          <w:rFonts w:ascii="Arial" w:hAnsi="Arial" w:cs="Arial"/>
          <w:color w:val="000000"/>
          <w:sz w:val="26"/>
          <w:szCs w:val="26"/>
        </w:rPr>
        <w:t>celle d’une</w:t>
      </w:r>
      <w:r>
        <w:rPr>
          <w:rFonts w:ascii="Arial" w:hAnsi="Arial" w:cs="Arial"/>
          <w:color w:val="000000"/>
          <w:sz w:val="26"/>
          <w:szCs w:val="26"/>
        </w:rPr>
        <w:t xml:space="preserve"> signalétique urbaine</w:t>
      </w:r>
      <w:r w:rsidR="00E233FA">
        <w:rPr>
          <w:rFonts w:ascii="Arial" w:hAnsi="Arial" w:cs="Arial"/>
          <w:color w:val="000000"/>
          <w:sz w:val="26"/>
          <w:szCs w:val="26"/>
        </w:rPr>
        <w:t>, faisant référence aux activités du site. L</w:t>
      </w:r>
      <w:r>
        <w:rPr>
          <w:rFonts w:ascii="Arial" w:hAnsi="Arial" w:cs="Arial"/>
          <w:color w:val="000000"/>
          <w:sz w:val="26"/>
          <w:szCs w:val="26"/>
        </w:rPr>
        <w:t>e parc est une propriété privée</w:t>
      </w:r>
      <w:r w:rsidR="00E233FA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E233FA">
        <w:rPr>
          <w:rFonts w:ascii="Arial" w:hAnsi="Arial" w:cs="Arial"/>
          <w:color w:val="000000"/>
          <w:sz w:val="26"/>
          <w:szCs w:val="26"/>
        </w:rPr>
        <w:t>Il</w:t>
      </w:r>
      <w:r>
        <w:rPr>
          <w:rFonts w:ascii="Arial" w:hAnsi="Arial" w:cs="Arial"/>
          <w:color w:val="000000"/>
          <w:sz w:val="26"/>
          <w:szCs w:val="26"/>
        </w:rPr>
        <w:t xml:space="preserve"> n’est pas contraint par le code de la route.</w:t>
      </w:r>
    </w:p>
    <w:p w14:paraId="102488D2" w14:textId="1DC3171B" w:rsidR="009F38CE" w:rsidRDefault="009F38CE" w:rsidP="009F38CE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Une présentation d’une maquette ou d'une esquisse avant la réalisation de l'œuvre </w:t>
      </w:r>
      <w:r w:rsidR="00E233FA">
        <w:rPr>
          <w:rFonts w:ascii="Arial" w:hAnsi="Arial" w:cs="Arial"/>
          <w:color w:val="000000"/>
          <w:sz w:val="26"/>
          <w:szCs w:val="26"/>
        </w:rPr>
        <w:t>sera demandée aux artistes sélectionnés.</w:t>
      </w:r>
    </w:p>
    <w:p w14:paraId="068AB2EC" w14:textId="539C74C7" w:rsidR="00C16BBD" w:rsidRDefault="00C16BBD" w:rsidP="009F38CE">
      <w:pPr>
        <w:pStyle w:val="Norma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L’œuvre devra avoir un rapport avec</w:t>
      </w:r>
      <w:r w:rsidR="00E233FA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la culture locale</w:t>
      </w:r>
      <w:r w:rsidR="00E233FA">
        <w:rPr>
          <w:rFonts w:ascii="Arial" w:hAnsi="Arial" w:cs="Arial"/>
          <w:color w:val="000000"/>
          <w:sz w:val="26"/>
          <w:szCs w:val="26"/>
        </w:rPr>
        <w:t xml:space="preserve"> et/ou la ville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14:paraId="04CB882C" w14:textId="4AFA6440" w:rsidR="00E8426F" w:rsidRDefault="009F38CE" w:rsidP="00E8426F">
      <w:pPr>
        <w:pStyle w:val="NormalWeb"/>
        <w:spacing w:before="358" w:beforeAutospacing="0" w:after="0" w:afterAutospacing="0"/>
        <w:ind w:left="19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>Le calendrier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</w:p>
    <w:p w14:paraId="02E4BECD" w14:textId="77777777" w:rsidR="00E8426F" w:rsidRPr="00E8426F" w:rsidRDefault="00E8426F" w:rsidP="00E8426F">
      <w:pPr>
        <w:pStyle w:val="NormalWeb"/>
        <w:spacing w:before="358" w:beforeAutospacing="0" w:after="0" w:afterAutospacing="0"/>
        <w:ind w:left="19"/>
        <w:jc w:val="both"/>
      </w:pPr>
    </w:p>
    <w:p w14:paraId="6EE0B31C" w14:textId="06464C61" w:rsidR="009F38CE" w:rsidRDefault="00E94D35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A20687">
        <w:rPr>
          <w:rFonts w:ascii="Arial" w:hAnsi="Arial" w:cs="Arial"/>
          <w:b/>
          <w:bCs/>
          <w:color w:val="000000"/>
          <w:sz w:val="26"/>
          <w:szCs w:val="26"/>
        </w:rPr>
        <w:t>1</w:t>
      </w:r>
      <w:r w:rsidRPr="00A20687">
        <w:rPr>
          <w:rFonts w:ascii="Arial" w:hAnsi="Arial" w:cs="Arial"/>
          <w:b/>
          <w:bCs/>
          <w:color w:val="000000"/>
          <w:sz w:val="26"/>
          <w:szCs w:val="26"/>
          <w:vertAlign w:val="superscript"/>
        </w:rPr>
        <w:t>er</w:t>
      </w:r>
      <w:r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4B7754">
        <w:rPr>
          <w:rFonts w:ascii="Arial" w:hAnsi="Arial" w:cs="Arial"/>
          <w:b/>
          <w:bCs/>
          <w:color w:val="000000"/>
          <w:sz w:val="26"/>
          <w:szCs w:val="26"/>
        </w:rPr>
        <w:t>février</w:t>
      </w:r>
      <w:r w:rsidR="009F38CE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202</w:t>
      </w:r>
      <w:r w:rsidR="00A20687" w:rsidRPr="00A20687">
        <w:rPr>
          <w:rFonts w:ascii="Arial" w:hAnsi="Arial" w:cs="Arial"/>
          <w:b/>
          <w:bCs/>
          <w:color w:val="000000"/>
          <w:sz w:val="26"/>
          <w:szCs w:val="26"/>
        </w:rPr>
        <w:t>3</w:t>
      </w:r>
      <w:r w:rsidR="00E8426F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au </w:t>
      </w:r>
      <w:r w:rsidR="00A20687" w:rsidRPr="00A20687">
        <w:rPr>
          <w:rFonts w:ascii="Arial" w:hAnsi="Arial" w:cs="Arial"/>
          <w:b/>
          <w:bCs/>
          <w:color w:val="000000"/>
          <w:sz w:val="26"/>
          <w:szCs w:val="26"/>
        </w:rPr>
        <w:t>31</w:t>
      </w:r>
      <w:r w:rsidR="007D42C8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A20687" w:rsidRPr="00A20687">
        <w:rPr>
          <w:rFonts w:ascii="Arial" w:hAnsi="Arial" w:cs="Arial"/>
          <w:b/>
          <w:bCs/>
          <w:color w:val="000000"/>
          <w:sz w:val="26"/>
          <w:szCs w:val="26"/>
        </w:rPr>
        <w:t>m</w:t>
      </w:r>
      <w:r w:rsidR="007D42C8" w:rsidRPr="00A20687">
        <w:rPr>
          <w:rFonts w:ascii="Arial" w:hAnsi="Arial" w:cs="Arial"/>
          <w:b/>
          <w:bCs/>
          <w:color w:val="000000"/>
          <w:sz w:val="26"/>
          <w:szCs w:val="26"/>
        </w:rPr>
        <w:t>a</w:t>
      </w:r>
      <w:r w:rsidR="00E8426F" w:rsidRPr="00A20687">
        <w:rPr>
          <w:rFonts w:ascii="Arial" w:hAnsi="Arial" w:cs="Arial"/>
          <w:b/>
          <w:bCs/>
          <w:color w:val="000000"/>
          <w:sz w:val="26"/>
          <w:szCs w:val="26"/>
        </w:rPr>
        <w:t>r</w:t>
      </w:r>
      <w:r w:rsidR="007D42C8" w:rsidRPr="00A20687">
        <w:rPr>
          <w:rFonts w:ascii="Arial" w:hAnsi="Arial" w:cs="Arial"/>
          <w:b/>
          <w:bCs/>
          <w:color w:val="000000"/>
          <w:sz w:val="26"/>
          <w:szCs w:val="26"/>
        </w:rPr>
        <w:t>s</w:t>
      </w:r>
      <w:r w:rsidR="00E8426F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202</w:t>
      </w:r>
      <w:r w:rsidR="00A20687" w:rsidRPr="00A20687">
        <w:rPr>
          <w:rFonts w:ascii="Arial" w:hAnsi="Arial" w:cs="Arial"/>
          <w:b/>
          <w:bCs/>
          <w:color w:val="000000"/>
          <w:sz w:val="26"/>
          <w:szCs w:val="26"/>
        </w:rPr>
        <w:t>3</w:t>
      </w:r>
      <w:r w:rsidR="008A3FC3" w:rsidRPr="00E94D35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: </w:t>
      </w:r>
      <w:r w:rsidR="00E8426F">
        <w:rPr>
          <w:rFonts w:ascii="Arial" w:hAnsi="Arial" w:cs="Arial"/>
          <w:color w:val="000000"/>
          <w:sz w:val="26"/>
          <w:szCs w:val="26"/>
        </w:rPr>
        <w:t>C</w:t>
      </w:r>
      <w:r w:rsidR="009F38CE">
        <w:rPr>
          <w:rFonts w:ascii="Arial" w:hAnsi="Arial" w:cs="Arial"/>
          <w:color w:val="000000"/>
          <w:sz w:val="26"/>
          <w:szCs w:val="26"/>
        </w:rPr>
        <w:t>ampagne de diffusion du cahier des charges</w:t>
      </w:r>
    </w:p>
    <w:p w14:paraId="68347EBA" w14:textId="77777777" w:rsidR="00E94D35" w:rsidRDefault="00E94D35" w:rsidP="00E94D35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2AD89064" w14:textId="4DC2D1C3" w:rsidR="00E8426F" w:rsidRDefault="00A20687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A20687">
        <w:rPr>
          <w:rFonts w:ascii="Arial" w:hAnsi="Arial" w:cs="Arial"/>
          <w:b/>
          <w:bCs/>
          <w:color w:val="000000"/>
          <w:sz w:val="26"/>
          <w:szCs w:val="26"/>
        </w:rPr>
        <w:t>1er</w:t>
      </w:r>
      <w:r w:rsidR="00E8426F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A20687">
        <w:rPr>
          <w:rFonts w:ascii="Arial" w:hAnsi="Arial" w:cs="Arial"/>
          <w:b/>
          <w:bCs/>
          <w:color w:val="000000"/>
          <w:sz w:val="26"/>
          <w:szCs w:val="26"/>
        </w:rPr>
        <w:t>avril</w:t>
      </w:r>
      <w:r w:rsidR="00E8426F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au </w:t>
      </w:r>
      <w:r w:rsidRPr="00A20687">
        <w:rPr>
          <w:rFonts w:ascii="Arial" w:hAnsi="Arial" w:cs="Arial"/>
          <w:b/>
          <w:bCs/>
          <w:color w:val="000000"/>
          <w:sz w:val="26"/>
          <w:szCs w:val="26"/>
        </w:rPr>
        <w:t>30</w:t>
      </w:r>
      <w:r w:rsidR="00E8426F" w:rsidRPr="00A20687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</w:rPr>
        <w:t>avril 2023</w:t>
      </w:r>
      <w:r w:rsidR="00E8426F">
        <w:rPr>
          <w:rFonts w:ascii="Arial" w:hAnsi="Arial" w:cs="Arial"/>
          <w:color w:val="000000"/>
          <w:sz w:val="26"/>
          <w:szCs w:val="26"/>
        </w:rPr>
        <w:t> : Étude des candidats et des propositions</w:t>
      </w:r>
      <w:r w:rsidR="007D42C8">
        <w:rPr>
          <w:rFonts w:ascii="Arial" w:hAnsi="Arial" w:cs="Arial"/>
          <w:color w:val="000000"/>
          <w:sz w:val="26"/>
          <w:szCs w:val="26"/>
        </w:rPr>
        <w:t xml:space="preserve"> artistiques</w:t>
      </w:r>
    </w:p>
    <w:p w14:paraId="1B32B2F2" w14:textId="77777777" w:rsidR="00E94D35" w:rsidRDefault="00E94D35" w:rsidP="00E94D3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3D443999" w14:textId="6E37586D" w:rsidR="009F38CE" w:rsidRDefault="00A20687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1</w:t>
      </w:r>
      <w:r w:rsidRPr="00A20687">
        <w:rPr>
          <w:rFonts w:ascii="Arial" w:hAnsi="Arial" w:cs="Arial"/>
          <w:b/>
          <w:bCs/>
          <w:color w:val="000000"/>
          <w:sz w:val="26"/>
          <w:szCs w:val="26"/>
          <w:vertAlign w:val="superscript"/>
        </w:rPr>
        <w:t>er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mai </w:t>
      </w:r>
      <w:r>
        <w:rPr>
          <w:rFonts w:ascii="Arial" w:hAnsi="Arial" w:cs="Arial"/>
          <w:color w:val="000000"/>
          <w:sz w:val="26"/>
          <w:szCs w:val="26"/>
        </w:rPr>
        <w:t>: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</w:t>
      </w:r>
      <w:r w:rsidR="007D42C8">
        <w:rPr>
          <w:rFonts w:ascii="Arial" w:hAnsi="Arial" w:cs="Arial"/>
          <w:color w:val="000000"/>
          <w:sz w:val="26"/>
          <w:szCs w:val="26"/>
        </w:rPr>
        <w:t>S</w:t>
      </w:r>
      <w:r w:rsidR="00E8426F">
        <w:rPr>
          <w:rFonts w:ascii="Arial" w:hAnsi="Arial" w:cs="Arial"/>
          <w:color w:val="000000"/>
          <w:sz w:val="26"/>
          <w:szCs w:val="26"/>
        </w:rPr>
        <w:t>élection de trois artistes</w:t>
      </w:r>
      <w:r w:rsidR="007D42C8">
        <w:rPr>
          <w:rFonts w:ascii="Arial" w:hAnsi="Arial" w:cs="Arial"/>
          <w:color w:val="000000"/>
          <w:sz w:val="26"/>
          <w:szCs w:val="26"/>
        </w:rPr>
        <w:t xml:space="preserve"> ou </w:t>
      </w:r>
      <w:r w:rsidR="005A1D49">
        <w:rPr>
          <w:rFonts w:ascii="Arial" w:hAnsi="Arial" w:cs="Arial"/>
          <w:color w:val="000000"/>
          <w:sz w:val="26"/>
          <w:szCs w:val="26"/>
        </w:rPr>
        <w:t>collectifs</w:t>
      </w:r>
      <w:r w:rsidR="007D42C8">
        <w:rPr>
          <w:rFonts w:ascii="Arial" w:hAnsi="Arial" w:cs="Arial"/>
          <w:color w:val="000000"/>
          <w:sz w:val="26"/>
          <w:szCs w:val="26"/>
        </w:rPr>
        <w:t xml:space="preserve"> d’artistes parmi les candidats</w:t>
      </w:r>
      <w:r w:rsidR="00E8426F">
        <w:rPr>
          <w:rFonts w:ascii="Arial" w:hAnsi="Arial" w:cs="Arial"/>
          <w:color w:val="000000"/>
          <w:sz w:val="26"/>
          <w:szCs w:val="26"/>
        </w:rPr>
        <w:t xml:space="preserve"> </w:t>
      </w:r>
      <w:r w:rsidR="007D42C8">
        <w:rPr>
          <w:rFonts w:ascii="Arial" w:hAnsi="Arial" w:cs="Arial"/>
          <w:color w:val="000000"/>
          <w:sz w:val="26"/>
          <w:szCs w:val="26"/>
        </w:rPr>
        <w:t xml:space="preserve">pour la réalisation d’une maquette, d’une esquisse ou d’un visuel 3D de l’œuvre envisagée. Une enveloppe de 500€ est prévue par artiste ou </w:t>
      </w:r>
      <w:r w:rsidR="005A1D49">
        <w:rPr>
          <w:rFonts w:ascii="Arial" w:hAnsi="Arial" w:cs="Arial"/>
          <w:color w:val="000000"/>
          <w:sz w:val="26"/>
          <w:szCs w:val="26"/>
        </w:rPr>
        <w:t>collectifs</w:t>
      </w:r>
      <w:r w:rsidR="007D42C8">
        <w:rPr>
          <w:rFonts w:ascii="Arial" w:hAnsi="Arial" w:cs="Arial"/>
          <w:color w:val="000000"/>
          <w:sz w:val="26"/>
          <w:szCs w:val="26"/>
        </w:rPr>
        <w:t xml:space="preserve"> d’artistes pour la réalisation de cette maquette.</w:t>
      </w:r>
    </w:p>
    <w:p w14:paraId="53D4EE7A" w14:textId="77777777" w:rsidR="007D42C8" w:rsidRDefault="007D42C8" w:rsidP="007D42C8">
      <w:pPr>
        <w:pStyle w:val="Paragraphedeliste"/>
        <w:rPr>
          <w:rFonts w:ascii="Arial" w:hAnsi="Arial" w:cs="Arial"/>
          <w:color w:val="000000"/>
          <w:sz w:val="26"/>
          <w:szCs w:val="26"/>
        </w:rPr>
      </w:pPr>
    </w:p>
    <w:p w14:paraId="1F748311" w14:textId="079E1C10" w:rsidR="007D42C8" w:rsidRPr="007D42C8" w:rsidRDefault="00A20687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1</w:t>
      </w:r>
      <w:r w:rsidRPr="00A20687">
        <w:rPr>
          <w:rFonts w:ascii="Arial" w:hAnsi="Arial" w:cs="Arial"/>
          <w:b/>
          <w:bCs/>
          <w:color w:val="000000"/>
          <w:sz w:val="26"/>
          <w:szCs w:val="26"/>
          <w:vertAlign w:val="superscript"/>
        </w:rPr>
        <w:t>er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mai au 30 juin</w:t>
      </w:r>
      <w:r w:rsidR="007D42C8">
        <w:rPr>
          <w:rFonts w:ascii="Arial" w:hAnsi="Arial" w:cs="Arial"/>
          <w:b/>
          <w:bCs/>
          <w:color w:val="000000"/>
          <w:sz w:val="26"/>
          <w:szCs w:val="26"/>
        </w:rPr>
        <w:t> </w:t>
      </w:r>
      <w:r w:rsidR="007D42C8">
        <w:rPr>
          <w:rFonts w:ascii="Arial" w:hAnsi="Arial" w:cs="Arial"/>
          <w:color w:val="000000"/>
          <w:sz w:val="26"/>
          <w:szCs w:val="26"/>
        </w:rPr>
        <w:t>: Réalisation de la maquette</w:t>
      </w:r>
    </w:p>
    <w:p w14:paraId="0D0FE8AA" w14:textId="77777777" w:rsidR="00E94D35" w:rsidRDefault="00E94D35" w:rsidP="00E94D3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7D62894E" w14:textId="7045ADE5" w:rsidR="009F38CE" w:rsidRDefault="00A20687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3 juillet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: </w:t>
      </w:r>
      <w:r w:rsidR="001C0EFA">
        <w:rPr>
          <w:rFonts w:ascii="Arial" w:hAnsi="Arial" w:cs="Arial"/>
          <w:color w:val="000000"/>
          <w:sz w:val="26"/>
          <w:szCs w:val="26"/>
        </w:rPr>
        <w:t>P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résentation de la maquette </w:t>
      </w:r>
      <w:r w:rsidR="001C0EFA">
        <w:rPr>
          <w:rFonts w:ascii="Arial" w:hAnsi="Arial" w:cs="Arial"/>
          <w:color w:val="000000"/>
          <w:sz w:val="26"/>
          <w:szCs w:val="26"/>
        </w:rPr>
        <w:t>de l’œuvre d’art et validation</w:t>
      </w:r>
    </w:p>
    <w:p w14:paraId="45E80DB1" w14:textId="77777777" w:rsidR="00E94D35" w:rsidRDefault="00E94D35" w:rsidP="00E94D3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65869AFA" w14:textId="15103863" w:rsidR="00452D47" w:rsidRDefault="00A20687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21 juillet</w:t>
      </w:r>
      <w:r w:rsidR="00452D47">
        <w:rPr>
          <w:rFonts w:ascii="Arial" w:hAnsi="Arial" w:cs="Arial"/>
          <w:color w:val="000000"/>
          <w:sz w:val="26"/>
          <w:szCs w:val="26"/>
        </w:rPr>
        <w:t xml:space="preserve"> : </w:t>
      </w:r>
      <w:r w:rsidR="001C0EFA">
        <w:rPr>
          <w:rFonts w:ascii="Arial" w:hAnsi="Arial" w:cs="Arial"/>
          <w:color w:val="000000"/>
          <w:sz w:val="26"/>
          <w:szCs w:val="26"/>
        </w:rPr>
        <w:t>L</w:t>
      </w:r>
      <w:r w:rsidR="00452D47">
        <w:rPr>
          <w:rFonts w:ascii="Arial" w:hAnsi="Arial" w:cs="Arial"/>
          <w:color w:val="000000"/>
          <w:sz w:val="26"/>
          <w:szCs w:val="26"/>
        </w:rPr>
        <w:t>ivraison de la maquette ou de l’esquisse finale</w:t>
      </w:r>
    </w:p>
    <w:p w14:paraId="48B5C499" w14:textId="77777777" w:rsidR="00E94D35" w:rsidRDefault="00E94D35" w:rsidP="00E94D35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14:paraId="483A76A9" w14:textId="19C8A3D7" w:rsidR="009F38CE" w:rsidRDefault="00A20687" w:rsidP="009F38CE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Décembre 2023</w:t>
      </w:r>
      <w:r w:rsidR="008A3FC3">
        <w:rPr>
          <w:rFonts w:ascii="Arial" w:hAnsi="Arial" w:cs="Arial"/>
          <w:color w:val="000000"/>
          <w:sz w:val="26"/>
          <w:szCs w:val="26"/>
        </w:rPr>
        <w:t xml:space="preserve"> 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: </w:t>
      </w:r>
      <w:r w:rsidR="001C0EFA">
        <w:rPr>
          <w:rFonts w:ascii="Arial" w:hAnsi="Arial" w:cs="Arial"/>
          <w:color w:val="000000"/>
          <w:sz w:val="26"/>
          <w:szCs w:val="26"/>
        </w:rPr>
        <w:t>L</w:t>
      </w:r>
      <w:r w:rsidR="009F38CE">
        <w:rPr>
          <w:rFonts w:ascii="Arial" w:hAnsi="Arial" w:cs="Arial"/>
          <w:color w:val="000000"/>
          <w:sz w:val="26"/>
          <w:szCs w:val="26"/>
        </w:rPr>
        <w:t>ivraison de l’</w:t>
      </w:r>
      <w:r w:rsidR="008A3FC3">
        <w:rPr>
          <w:rFonts w:ascii="Arial" w:hAnsi="Arial" w:cs="Arial"/>
          <w:color w:val="000000"/>
          <w:sz w:val="26"/>
          <w:szCs w:val="26"/>
        </w:rPr>
        <w:t>œuvre</w:t>
      </w:r>
    </w:p>
    <w:p w14:paraId="05E71F05" w14:textId="5EAA37DA" w:rsidR="009F38CE" w:rsidRDefault="009F38CE" w:rsidP="009F38CE">
      <w:pPr>
        <w:pStyle w:val="NormalWeb"/>
        <w:spacing w:before="358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t>Eléments budgétaires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</w:p>
    <w:p w14:paraId="077D80A1" w14:textId="77777777" w:rsidR="00903115" w:rsidRDefault="00903115" w:rsidP="0090311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14:paraId="1F7EFCE9" w14:textId="0680BF3A" w:rsidR="00735E91" w:rsidRDefault="00452D47" w:rsidP="00735E91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</w:rPr>
        <w:t xml:space="preserve">Une enveloppe de 500€ est prévu pour la réalisation de la maquette </w:t>
      </w:r>
    </w:p>
    <w:p w14:paraId="3DBD1990" w14:textId="34958153" w:rsidR="00735E91" w:rsidRPr="00E6643D" w:rsidRDefault="00452D47" w:rsidP="00735E91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</w:pPr>
      <w:r w:rsidRPr="00735E91">
        <w:rPr>
          <w:rFonts w:ascii="Arial" w:hAnsi="Arial" w:cs="Arial"/>
          <w:color w:val="000000"/>
          <w:sz w:val="26"/>
          <w:szCs w:val="26"/>
        </w:rPr>
        <w:t>Une enveloppe de 10 000€ est prévu pour l’œuvre d’art, cette enveloppe inclut les honoraires ainsi que</w:t>
      </w:r>
      <w:r w:rsidR="00735E91" w:rsidRPr="00735E91">
        <w:rPr>
          <w:rFonts w:ascii="Arial" w:hAnsi="Arial" w:cs="Arial"/>
          <w:color w:val="000000"/>
          <w:sz w:val="26"/>
          <w:szCs w:val="26"/>
        </w:rPr>
        <w:t xml:space="preserve"> les frais logistiques et de production</w:t>
      </w:r>
      <w:r w:rsidR="00735E91">
        <w:rPr>
          <w:rFonts w:ascii="Arial" w:hAnsi="Arial" w:cs="Arial"/>
          <w:color w:val="000000"/>
          <w:sz w:val="26"/>
          <w:szCs w:val="26"/>
        </w:rPr>
        <w:t>.</w:t>
      </w:r>
    </w:p>
    <w:p w14:paraId="668F1023" w14:textId="196AF764" w:rsidR="00E6643D" w:rsidRDefault="00E6643D" w:rsidP="00E6643D">
      <w:pPr>
        <w:pStyle w:val="NormalWeb"/>
        <w:spacing w:before="0" w:beforeAutospacing="0" w:after="0" w:afterAutospacing="0"/>
        <w:ind w:left="435"/>
        <w:jc w:val="both"/>
        <w:rPr>
          <w:rFonts w:ascii="Arial" w:hAnsi="Arial" w:cs="Arial"/>
          <w:color w:val="000000"/>
          <w:sz w:val="26"/>
          <w:szCs w:val="26"/>
        </w:rPr>
      </w:pPr>
    </w:p>
    <w:p w14:paraId="37A187A7" w14:textId="77777777" w:rsidR="00E6643D" w:rsidRPr="00735E91" w:rsidRDefault="00E6643D" w:rsidP="00E6643D">
      <w:pPr>
        <w:pStyle w:val="NormalWeb"/>
        <w:spacing w:before="0" w:beforeAutospacing="0" w:after="0" w:afterAutospacing="0"/>
        <w:ind w:left="435"/>
        <w:jc w:val="both"/>
      </w:pPr>
    </w:p>
    <w:p w14:paraId="08BE6AEE" w14:textId="292E849A" w:rsidR="009F38CE" w:rsidRDefault="009F38CE" w:rsidP="009F38CE">
      <w:pPr>
        <w:pStyle w:val="NormalWeb"/>
        <w:spacing w:before="358" w:beforeAutospacing="0" w:after="0" w:afterAutospacing="0"/>
        <w:ind w:left="17" w:right="420" w:firstLine="2"/>
        <w:jc w:val="both"/>
      </w:pPr>
      <w:r>
        <w:rPr>
          <w:rFonts w:ascii="Arial" w:hAnsi="Arial" w:cs="Arial"/>
          <w:color w:val="000000"/>
          <w:sz w:val="26"/>
          <w:szCs w:val="26"/>
          <w:u w:val="single"/>
        </w:rPr>
        <w:lastRenderedPageBreak/>
        <w:t>L’artiste</w:t>
      </w:r>
      <w:r w:rsidR="0090311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0C18E9C1" w14:textId="77777777" w:rsidR="009F38CE" w:rsidRDefault="009F38CE" w:rsidP="009F38CE">
      <w:pPr>
        <w:pStyle w:val="NormalWeb"/>
        <w:spacing w:before="384" w:beforeAutospacing="0" w:after="0" w:afterAutospacing="0"/>
        <w:ind w:left="19"/>
        <w:jc w:val="both"/>
      </w:pPr>
      <w:r>
        <w:rPr>
          <w:rFonts w:ascii="Arial" w:hAnsi="Arial" w:cs="Arial"/>
          <w:color w:val="000000"/>
          <w:sz w:val="26"/>
          <w:szCs w:val="26"/>
        </w:rPr>
        <w:t>Le dossier de candidature se compose de : </w:t>
      </w:r>
    </w:p>
    <w:p w14:paraId="32CC5AEB" w14:textId="77777777" w:rsidR="009F38CE" w:rsidRDefault="009F38CE" w:rsidP="009F38CE"/>
    <w:p w14:paraId="64C8BFFC" w14:textId="0BB0276F" w:rsidR="009F38CE" w:rsidRDefault="00903115" w:rsidP="00976343">
      <w:pPr>
        <w:pStyle w:val="NormalWeb"/>
        <w:numPr>
          <w:ilvl w:val="0"/>
          <w:numId w:val="18"/>
        </w:numPr>
        <w:spacing w:before="40" w:beforeAutospacing="0" w:after="0" w:afterAutospacing="0"/>
        <w:ind w:right="621"/>
        <w:jc w:val="both"/>
      </w:pPr>
      <w:r>
        <w:rPr>
          <w:rFonts w:ascii="Arial" w:hAnsi="Arial" w:cs="Arial"/>
          <w:color w:val="000000"/>
          <w:sz w:val="26"/>
          <w:szCs w:val="26"/>
        </w:rPr>
        <w:t>Portfolio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d’une dizaine de visuels (</w:t>
      </w:r>
      <w:r w:rsidR="00976343">
        <w:rPr>
          <w:rFonts w:ascii="Arial" w:hAnsi="Arial" w:cs="Arial"/>
          <w:color w:val="000000"/>
          <w:sz w:val="26"/>
          <w:szCs w:val="26"/>
        </w:rPr>
        <w:t>œuvres</w:t>
      </w:r>
      <w:r w:rsidR="009F38CE">
        <w:rPr>
          <w:rFonts w:ascii="Arial" w:hAnsi="Arial" w:cs="Arial"/>
          <w:color w:val="000000"/>
          <w:sz w:val="26"/>
          <w:szCs w:val="26"/>
        </w:rPr>
        <w:t xml:space="preserve"> de préférence en plein air)</w:t>
      </w:r>
    </w:p>
    <w:p w14:paraId="047A25DB" w14:textId="77777777" w:rsidR="009F38CE" w:rsidRDefault="009F38CE" w:rsidP="009F38CE"/>
    <w:p w14:paraId="5D0AE6F9" w14:textId="2DDE3E57" w:rsidR="009F38CE" w:rsidRDefault="009F38CE" w:rsidP="009F38CE">
      <w:pPr>
        <w:pStyle w:val="NormalWeb"/>
        <w:spacing w:before="40" w:beforeAutospacing="0" w:after="0" w:afterAutospacing="0"/>
        <w:ind w:right="621"/>
        <w:jc w:val="both"/>
      </w:pPr>
      <w:r>
        <w:rPr>
          <w:rFonts w:ascii="Arial" w:hAnsi="Arial" w:cs="Arial"/>
          <w:color w:val="000000"/>
          <w:sz w:val="26"/>
          <w:szCs w:val="26"/>
        </w:rPr>
        <w:t>La candidature sera encore plus appréciée si elle fait état de</w:t>
      </w:r>
      <w:r w:rsidR="00976343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:</w:t>
      </w:r>
    </w:p>
    <w:p w14:paraId="064BC2F1" w14:textId="2C6804C5" w:rsidR="009F38CE" w:rsidRDefault="009F38CE" w:rsidP="009F38CE">
      <w:pPr>
        <w:pStyle w:val="NormalWeb"/>
        <w:numPr>
          <w:ilvl w:val="0"/>
          <w:numId w:val="13"/>
        </w:numPr>
        <w:spacing w:before="358" w:beforeAutospacing="0" w:after="0" w:afterAutospacing="0"/>
        <w:ind w:right="2299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L’</w:t>
      </w:r>
      <w:r w:rsidR="00976343">
        <w:rPr>
          <w:rFonts w:ascii="Arial" w:hAnsi="Arial" w:cs="Arial"/>
          <w:color w:val="000000"/>
          <w:sz w:val="26"/>
          <w:szCs w:val="26"/>
        </w:rPr>
        <w:t>œuvre</w:t>
      </w:r>
      <w:r>
        <w:rPr>
          <w:rFonts w:ascii="Arial" w:hAnsi="Arial" w:cs="Arial"/>
          <w:color w:val="000000"/>
          <w:sz w:val="26"/>
          <w:szCs w:val="26"/>
        </w:rPr>
        <w:t xml:space="preserve"> envisagée </w:t>
      </w:r>
    </w:p>
    <w:p w14:paraId="23823AEB" w14:textId="56B18694" w:rsidR="009F38CE" w:rsidRDefault="009F38CE" w:rsidP="009F38CE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La méthode de production envisagée </w:t>
      </w:r>
      <w:r w:rsidR="00E233FA">
        <w:rPr>
          <w:rFonts w:ascii="Arial" w:hAnsi="Arial" w:cs="Arial"/>
          <w:color w:val="000000"/>
          <w:sz w:val="26"/>
          <w:szCs w:val="26"/>
        </w:rPr>
        <w:t>(budget prévisionnel)</w:t>
      </w:r>
    </w:p>
    <w:p w14:paraId="561B1905" w14:textId="25BD2EB1" w:rsidR="009F38CE" w:rsidRDefault="009F38CE" w:rsidP="009F38CE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La technique, les matériaux et le matériel nécessair</w:t>
      </w:r>
      <w:r w:rsidR="002009BC">
        <w:rPr>
          <w:rFonts w:ascii="Arial" w:hAnsi="Arial" w:cs="Arial"/>
          <w:color w:val="000000"/>
          <w:sz w:val="26"/>
          <w:szCs w:val="26"/>
        </w:rPr>
        <w:t>e, ainsi que les modalités de conservation de l’œuvre.</w:t>
      </w:r>
    </w:p>
    <w:p w14:paraId="0827993C" w14:textId="722E58B4" w:rsidR="00E94D35" w:rsidRPr="00E94D35" w:rsidRDefault="009F38CE" w:rsidP="002F3DE5">
      <w:pPr>
        <w:pStyle w:val="NormalWeb"/>
        <w:spacing w:before="384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Les critères de sélection</w:t>
      </w:r>
      <w:r w:rsidR="00976343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  <w:r>
        <w:rPr>
          <w:rFonts w:ascii="Arial" w:hAnsi="Arial" w:cs="Arial"/>
          <w:color w:val="000000"/>
          <w:sz w:val="26"/>
          <w:szCs w:val="26"/>
        </w:rPr>
        <w:t> </w:t>
      </w:r>
    </w:p>
    <w:p w14:paraId="69EF28F0" w14:textId="2B613E3C" w:rsidR="00E94D35" w:rsidRDefault="009F38CE" w:rsidP="00E94D35">
      <w:pPr>
        <w:pStyle w:val="NormalWeb"/>
        <w:numPr>
          <w:ilvl w:val="0"/>
          <w:numId w:val="18"/>
        </w:numPr>
        <w:spacing w:before="384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</w:rPr>
        <w:t>Le style de l’artiste </w:t>
      </w:r>
      <w:r w:rsidR="002009BC">
        <w:rPr>
          <w:rFonts w:ascii="Arial" w:hAnsi="Arial" w:cs="Arial"/>
          <w:color w:val="000000"/>
          <w:sz w:val="26"/>
          <w:szCs w:val="26"/>
        </w:rPr>
        <w:t>et l’esthétisme de l’œuvre envisagée</w:t>
      </w:r>
    </w:p>
    <w:p w14:paraId="052E8015" w14:textId="5DCEAE4C" w:rsidR="009F38CE" w:rsidRPr="00E94D35" w:rsidRDefault="009F38CE" w:rsidP="00976343">
      <w:pPr>
        <w:pStyle w:val="NormalWeb"/>
        <w:numPr>
          <w:ilvl w:val="0"/>
          <w:numId w:val="18"/>
        </w:numPr>
        <w:spacing w:before="40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</w:rPr>
        <w:t>La compréhension du contexte et du site </w:t>
      </w:r>
    </w:p>
    <w:p w14:paraId="5C9021CC" w14:textId="7F30AE5E" w:rsidR="002F3DE5" w:rsidRDefault="002009BC" w:rsidP="00E94D35">
      <w:pPr>
        <w:pStyle w:val="NormalWeb"/>
        <w:numPr>
          <w:ilvl w:val="0"/>
          <w:numId w:val="18"/>
        </w:numPr>
        <w:spacing w:before="40" w:beforeAutospacing="0" w:after="0" w:afterAutospacing="0"/>
        <w:jc w:val="both"/>
      </w:pPr>
      <w:r>
        <w:rPr>
          <w:rFonts w:ascii="Arial" w:hAnsi="Arial" w:cs="Arial"/>
          <w:color w:val="000000"/>
          <w:sz w:val="26"/>
          <w:szCs w:val="26"/>
        </w:rPr>
        <w:t>Les matériaux utilisés</w:t>
      </w:r>
    </w:p>
    <w:p w14:paraId="218256E4" w14:textId="77777777" w:rsidR="002F3DE5" w:rsidRDefault="002F3DE5" w:rsidP="002F3DE5">
      <w:pPr>
        <w:pStyle w:val="NormalWeb"/>
        <w:spacing w:before="40" w:beforeAutospacing="0" w:after="0" w:afterAutospacing="0"/>
        <w:ind w:left="720"/>
        <w:jc w:val="both"/>
      </w:pPr>
    </w:p>
    <w:p w14:paraId="111D4384" w14:textId="0D7F0283" w:rsidR="009F38CE" w:rsidRDefault="009F38CE" w:rsidP="002F3DE5">
      <w:pPr>
        <w:pStyle w:val="NormalWeb"/>
        <w:spacing w:before="40" w:beforeAutospacing="0" w:after="0" w:afterAutospacing="0"/>
        <w:jc w:val="both"/>
      </w:pPr>
      <w:r w:rsidRPr="002F3DE5">
        <w:rPr>
          <w:rFonts w:ascii="Arial" w:hAnsi="Arial" w:cs="Arial"/>
          <w:color w:val="000000"/>
          <w:sz w:val="26"/>
          <w:szCs w:val="26"/>
          <w:u w:val="single"/>
        </w:rPr>
        <w:t>Plus d’information / dépôt du dossier</w:t>
      </w:r>
      <w:r w:rsidR="00976343" w:rsidRPr="002F3DE5"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 w:rsidRPr="002F3DE5">
        <w:rPr>
          <w:rFonts w:ascii="Arial" w:hAnsi="Arial" w:cs="Arial"/>
          <w:color w:val="000000"/>
          <w:sz w:val="26"/>
          <w:szCs w:val="26"/>
          <w:u w:val="single"/>
        </w:rPr>
        <w:t>:</w:t>
      </w:r>
      <w:r w:rsidRPr="002F3DE5">
        <w:rPr>
          <w:rFonts w:ascii="Arial" w:hAnsi="Arial" w:cs="Arial"/>
          <w:color w:val="000000"/>
          <w:sz w:val="26"/>
          <w:szCs w:val="26"/>
        </w:rPr>
        <w:t> </w:t>
      </w:r>
    </w:p>
    <w:p w14:paraId="68EF550B" w14:textId="77777777" w:rsidR="00A20687" w:rsidRDefault="00A20687" w:rsidP="009F38CE">
      <w:pPr>
        <w:pStyle w:val="NormalWeb"/>
        <w:spacing w:before="40" w:beforeAutospacing="0" w:after="0" w:afterAutospacing="0"/>
        <w:ind w:left="20"/>
        <w:jc w:val="both"/>
        <w:rPr>
          <w:rFonts w:ascii="Arial" w:hAnsi="Arial" w:cs="Arial"/>
          <w:color w:val="000000"/>
          <w:sz w:val="26"/>
          <w:szCs w:val="26"/>
        </w:rPr>
      </w:pPr>
    </w:p>
    <w:p w14:paraId="513D64E1" w14:textId="66B28042" w:rsidR="009F38CE" w:rsidRDefault="00A20687" w:rsidP="009F38CE">
      <w:pPr>
        <w:pStyle w:val="NormalWeb"/>
        <w:spacing w:before="40" w:beforeAutospacing="0" w:after="0" w:afterAutospacing="0"/>
        <w:ind w:left="20"/>
        <w:jc w:val="both"/>
      </w:pPr>
      <w:r>
        <w:rPr>
          <w:rFonts w:ascii="Arial" w:hAnsi="Arial" w:cs="Arial"/>
          <w:color w:val="000000"/>
          <w:sz w:val="26"/>
          <w:szCs w:val="26"/>
        </w:rPr>
        <w:t>Hugues Bousquet Chargé de projets RSE</w:t>
      </w:r>
    </w:p>
    <w:p w14:paraId="3B53F563" w14:textId="77777777" w:rsidR="009F38CE" w:rsidRDefault="009F38CE" w:rsidP="009F38CE">
      <w:pPr>
        <w:pStyle w:val="NormalWeb"/>
        <w:spacing w:before="40" w:beforeAutospacing="0" w:after="0" w:afterAutospacing="0"/>
        <w:ind w:left="12"/>
        <w:jc w:val="both"/>
      </w:pPr>
      <w:r>
        <w:rPr>
          <w:rFonts w:ascii="Arial" w:hAnsi="Arial" w:cs="Arial"/>
          <w:color w:val="000000"/>
          <w:sz w:val="26"/>
          <w:szCs w:val="26"/>
        </w:rPr>
        <w:t>7 rue de l’Amiral d’Estaing </w:t>
      </w:r>
    </w:p>
    <w:p w14:paraId="1EF9B527" w14:textId="77777777" w:rsidR="009F38CE" w:rsidRDefault="009F38CE" w:rsidP="009F38CE">
      <w:pPr>
        <w:pStyle w:val="NormalWeb"/>
        <w:spacing w:before="40" w:beforeAutospacing="0" w:after="0" w:afterAutospacing="0"/>
        <w:ind w:left="12"/>
        <w:jc w:val="both"/>
      </w:pPr>
      <w:r>
        <w:rPr>
          <w:rFonts w:ascii="Arial" w:hAnsi="Arial" w:cs="Arial"/>
          <w:color w:val="000000"/>
          <w:sz w:val="26"/>
          <w:szCs w:val="26"/>
        </w:rPr>
        <w:t>75116 Paris </w:t>
      </w:r>
    </w:p>
    <w:p w14:paraId="6CA75901" w14:textId="378B9303" w:rsidR="009F38CE" w:rsidRDefault="00000000" w:rsidP="009F38CE">
      <w:pPr>
        <w:pStyle w:val="NormalWeb"/>
        <w:spacing w:before="40" w:beforeAutospacing="0" w:after="0" w:afterAutospacing="0"/>
        <w:ind w:left="17"/>
        <w:jc w:val="both"/>
      </w:pPr>
      <w:hyperlink r:id="rId14" w:history="1">
        <w:r w:rsidR="00A20687">
          <w:rPr>
            <w:rStyle w:val="Lienhypertexte"/>
            <w:rFonts w:ascii="Arial" w:hAnsi="Arial" w:cs="Arial"/>
            <w:color w:val="1155CC"/>
            <w:sz w:val="26"/>
            <w:szCs w:val="26"/>
          </w:rPr>
          <w:t>hugues.bousquet@proudreed.com</w:t>
        </w:r>
      </w:hyperlink>
    </w:p>
    <w:p w14:paraId="6B0E7246" w14:textId="7AA94C00" w:rsidR="009F38CE" w:rsidRDefault="00A20687" w:rsidP="009F38CE">
      <w:pPr>
        <w:pStyle w:val="NormalWeb"/>
        <w:spacing w:before="40" w:beforeAutospacing="0" w:after="0" w:afterAutospacing="0"/>
        <w:ind w:left="17"/>
        <w:jc w:val="both"/>
      </w:pPr>
      <w:r>
        <w:rPr>
          <w:rFonts w:ascii="Arial" w:hAnsi="Arial" w:cs="Arial"/>
          <w:color w:val="000000"/>
          <w:sz w:val="26"/>
          <w:szCs w:val="26"/>
        </w:rPr>
        <w:t>06</w:t>
      </w:r>
      <w:r w:rsidR="00AB38BF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>63</w:t>
      </w:r>
      <w:r w:rsidR="00AB38BF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>32</w:t>
      </w:r>
      <w:r w:rsidR="00AB38BF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>99</w:t>
      </w:r>
      <w:r w:rsidR="00AB38BF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>49</w:t>
      </w:r>
    </w:p>
    <w:p w14:paraId="554E9478" w14:textId="77777777" w:rsidR="00147E88" w:rsidRDefault="00147E88" w:rsidP="009B58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</w:p>
    <w:p w14:paraId="137D82EF" w14:textId="77777777" w:rsidR="00ED4DBC" w:rsidRPr="00EC29BB" w:rsidRDefault="00ED4DBC" w:rsidP="009B58D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</w:p>
    <w:sectPr w:rsidR="00ED4DBC" w:rsidRPr="00EC29BB" w:rsidSect="00514370"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1417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D9A62" w14:textId="77777777" w:rsidR="00967DD0" w:rsidRDefault="00967DD0" w:rsidP="00EC29BB">
      <w:pPr>
        <w:spacing w:after="0" w:line="240" w:lineRule="auto"/>
      </w:pPr>
      <w:r>
        <w:separator/>
      </w:r>
    </w:p>
  </w:endnote>
  <w:endnote w:type="continuationSeparator" w:id="0">
    <w:p w14:paraId="7034A5A2" w14:textId="77777777" w:rsidR="00967DD0" w:rsidRDefault="00967DD0" w:rsidP="00EC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C52F" w14:textId="77777777" w:rsidR="00147E88" w:rsidRDefault="00514370">
    <w:pPr>
      <w:pStyle w:val="Pieddepag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00CCBAE" wp14:editId="15EEC468">
          <wp:simplePos x="0" y="0"/>
          <wp:positionH relativeFrom="column">
            <wp:posOffset>705485</wp:posOffset>
          </wp:positionH>
          <wp:positionV relativeFrom="paragraph">
            <wp:posOffset>206697</wp:posOffset>
          </wp:positionV>
          <wp:extent cx="372985" cy="409130"/>
          <wp:effectExtent l="0" t="0" r="8255" b="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roudreed_Symbole_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985" cy="40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C0FB3" w14:textId="77777777" w:rsidR="00967DD0" w:rsidRDefault="00967DD0" w:rsidP="00EC29BB">
      <w:pPr>
        <w:spacing w:after="0" w:line="240" w:lineRule="auto"/>
      </w:pPr>
      <w:r>
        <w:separator/>
      </w:r>
    </w:p>
  </w:footnote>
  <w:footnote w:type="continuationSeparator" w:id="0">
    <w:p w14:paraId="5EBAFB0E" w14:textId="77777777" w:rsidR="00967DD0" w:rsidRDefault="00967DD0" w:rsidP="00EC2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F143B" w14:textId="77777777" w:rsidR="00EC29BB" w:rsidRDefault="00505EB7" w:rsidP="00505EB7">
    <w:pPr>
      <w:pStyle w:val="En-tte"/>
      <w:tabs>
        <w:tab w:val="clear" w:pos="4536"/>
        <w:tab w:val="clear" w:pos="9072"/>
        <w:tab w:val="left" w:pos="120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A4EB" w14:textId="77777777" w:rsidR="007702B5" w:rsidRDefault="007702B5">
    <w:pPr>
      <w:pStyle w:val="En-tte"/>
    </w:pPr>
  </w:p>
  <w:p w14:paraId="619995B3" w14:textId="77777777" w:rsidR="00505EB7" w:rsidRDefault="00505EB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F1765E" wp14:editId="6156AA8B">
          <wp:simplePos x="0" y="0"/>
          <wp:positionH relativeFrom="margin">
            <wp:posOffset>-340237</wp:posOffset>
          </wp:positionH>
          <wp:positionV relativeFrom="page">
            <wp:posOffset>552734</wp:posOffset>
          </wp:positionV>
          <wp:extent cx="1596390" cy="425450"/>
          <wp:effectExtent l="0" t="0" r="381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udreed_Logo_BL_CMJ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390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1C70"/>
    <w:multiLevelType w:val="multilevel"/>
    <w:tmpl w:val="65B2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6575B"/>
    <w:multiLevelType w:val="multilevel"/>
    <w:tmpl w:val="0890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11172"/>
    <w:multiLevelType w:val="multilevel"/>
    <w:tmpl w:val="0890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C19AB"/>
    <w:multiLevelType w:val="hybridMultilevel"/>
    <w:tmpl w:val="E4C6019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A241F3"/>
    <w:multiLevelType w:val="multilevel"/>
    <w:tmpl w:val="B038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2067CB"/>
    <w:multiLevelType w:val="multilevel"/>
    <w:tmpl w:val="2658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F0369"/>
    <w:multiLevelType w:val="multilevel"/>
    <w:tmpl w:val="E676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856AED"/>
    <w:multiLevelType w:val="multilevel"/>
    <w:tmpl w:val="0890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65119C"/>
    <w:multiLevelType w:val="multilevel"/>
    <w:tmpl w:val="7ABE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A507A2"/>
    <w:multiLevelType w:val="hybridMultilevel"/>
    <w:tmpl w:val="DFC4E34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EC3C3F"/>
    <w:multiLevelType w:val="multilevel"/>
    <w:tmpl w:val="E0D6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FF5D9F"/>
    <w:multiLevelType w:val="multilevel"/>
    <w:tmpl w:val="C566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5D3C2E"/>
    <w:multiLevelType w:val="hybridMultilevel"/>
    <w:tmpl w:val="E0D4C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67DB1"/>
    <w:multiLevelType w:val="multilevel"/>
    <w:tmpl w:val="631E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D579AB"/>
    <w:multiLevelType w:val="multilevel"/>
    <w:tmpl w:val="E356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281FBF"/>
    <w:multiLevelType w:val="multilevel"/>
    <w:tmpl w:val="56A6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BB7704"/>
    <w:multiLevelType w:val="hybridMultilevel"/>
    <w:tmpl w:val="49BACE9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78AF1828"/>
    <w:multiLevelType w:val="multilevel"/>
    <w:tmpl w:val="EB8A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8A02F5"/>
    <w:multiLevelType w:val="multilevel"/>
    <w:tmpl w:val="3654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E73C06"/>
    <w:multiLevelType w:val="hybridMultilevel"/>
    <w:tmpl w:val="E528B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117D6"/>
    <w:multiLevelType w:val="hybridMultilevel"/>
    <w:tmpl w:val="2954DEF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FE423C7"/>
    <w:multiLevelType w:val="multilevel"/>
    <w:tmpl w:val="0890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3799962">
    <w:abstractNumId w:val="8"/>
  </w:num>
  <w:num w:numId="2" w16cid:durableId="1766992617">
    <w:abstractNumId w:val="17"/>
  </w:num>
  <w:num w:numId="3" w16cid:durableId="178128276">
    <w:abstractNumId w:val="0"/>
  </w:num>
  <w:num w:numId="4" w16cid:durableId="82069421">
    <w:abstractNumId w:val="5"/>
  </w:num>
  <w:num w:numId="5" w16cid:durableId="684133496">
    <w:abstractNumId w:val="15"/>
  </w:num>
  <w:num w:numId="6" w16cid:durableId="797260449">
    <w:abstractNumId w:val="18"/>
  </w:num>
  <w:num w:numId="7" w16cid:durableId="56365119">
    <w:abstractNumId w:val="14"/>
  </w:num>
  <w:num w:numId="8" w16cid:durableId="705300105">
    <w:abstractNumId w:val="10"/>
  </w:num>
  <w:num w:numId="9" w16cid:durableId="1649479821">
    <w:abstractNumId w:val="2"/>
  </w:num>
  <w:num w:numId="10" w16cid:durableId="1439524202">
    <w:abstractNumId w:val="13"/>
  </w:num>
  <w:num w:numId="11" w16cid:durableId="823661084">
    <w:abstractNumId w:val="6"/>
  </w:num>
  <w:num w:numId="12" w16cid:durableId="1500192699">
    <w:abstractNumId w:val="4"/>
  </w:num>
  <w:num w:numId="13" w16cid:durableId="748576114">
    <w:abstractNumId w:val="11"/>
  </w:num>
  <w:num w:numId="14" w16cid:durableId="1327706151">
    <w:abstractNumId w:val="16"/>
  </w:num>
  <w:num w:numId="15" w16cid:durableId="1619406267">
    <w:abstractNumId w:val="20"/>
  </w:num>
  <w:num w:numId="16" w16cid:durableId="1474324371">
    <w:abstractNumId w:val="1"/>
  </w:num>
  <w:num w:numId="17" w16cid:durableId="265233424">
    <w:abstractNumId w:val="7"/>
  </w:num>
  <w:num w:numId="18" w16cid:durableId="416365224">
    <w:abstractNumId w:val="21"/>
  </w:num>
  <w:num w:numId="19" w16cid:durableId="1256328615">
    <w:abstractNumId w:val="12"/>
  </w:num>
  <w:num w:numId="20" w16cid:durableId="1576863011">
    <w:abstractNumId w:val="9"/>
  </w:num>
  <w:num w:numId="21" w16cid:durableId="1517689184">
    <w:abstractNumId w:val="3"/>
  </w:num>
  <w:num w:numId="22" w16cid:durableId="14223390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BB"/>
    <w:rsid w:val="00034893"/>
    <w:rsid w:val="000C3101"/>
    <w:rsid w:val="0010791E"/>
    <w:rsid w:val="001121FF"/>
    <w:rsid w:val="00132D9E"/>
    <w:rsid w:val="001362AE"/>
    <w:rsid w:val="001426CD"/>
    <w:rsid w:val="00147E88"/>
    <w:rsid w:val="00167373"/>
    <w:rsid w:val="001807BD"/>
    <w:rsid w:val="001C0EFA"/>
    <w:rsid w:val="002009BC"/>
    <w:rsid w:val="002252E4"/>
    <w:rsid w:val="00267ECA"/>
    <w:rsid w:val="002C4EF6"/>
    <w:rsid w:val="002F3DE5"/>
    <w:rsid w:val="0032117E"/>
    <w:rsid w:val="003451B1"/>
    <w:rsid w:val="00354638"/>
    <w:rsid w:val="00436080"/>
    <w:rsid w:val="00452D47"/>
    <w:rsid w:val="0046494A"/>
    <w:rsid w:val="004B7754"/>
    <w:rsid w:val="004C6A1D"/>
    <w:rsid w:val="00505EB7"/>
    <w:rsid w:val="00514370"/>
    <w:rsid w:val="005265BE"/>
    <w:rsid w:val="0055613B"/>
    <w:rsid w:val="005A1D49"/>
    <w:rsid w:val="0060010A"/>
    <w:rsid w:val="006229AA"/>
    <w:rsid w:val="00667247"/>
    <w:rsid w:val="00697840"/>
    <w:rsid w:val="006B2AD3"/>
    <w:rsid w:val="006C4E6C"/>
    <w:rsid w:val="006F3D63"/>
    <w:rsid w:val="00735E91"/>
    <w:rsid w:val="007702B5"/>
    <w:rsid w:val="007723A7"/>
    <w:rsid w:val="007D42C8"/>
    <w:rsid w:val="008A3FC3"/>
    <w:rsid w:val="008B24E6"/>
    <w:rsid w:val="00903115"/>
    <w:rsid w:val="00946769"/>
    <w:rsid w:val="00967DD0"/>
    <w:rsid w:val="00976343"/>
    <w:rsid w:val="009B58DF"/>
    <w:rsid w:val="009F38CE"/>
    <w:rsid w:val="00A20687"/>
    <w:rsid w:val="00A22746"/>
    <w:rsid w:val="00A50798"/>
    <w:rsid w:val="00AB0ED6"/>
    <w:rsid w:val="00AB38BF"/>
    <w:rsid w:val="00AC6FA3"/>
    <w:rsid w:val="00B256F3"/>
    <w:rsid w:val="00B962B4"/>
    <w:rsid w:val="00C13B43"/>
    <w:rsid w:val="00C16BBD"/>
    <w:rsid w:val="00C20146"/>
    <w:rsid w:val="00C617A9"/>
    <w:rsid w:val="00C82D75"/>
    <w:rsid w:val="00CC2B82"/>
    <w:rsid w:val="00D23377"/>
    <w:rsid w:val="00D364DD"/>
    <w:rsid w:val="00D96C76"/>
    <w:rsid w:val="00DF3FD9"/>
    <w:rsid w:val="00E233FA"/>
    <w:rsid w:val="00E27217"/>
    <w:rsid w:val="00E57649"/>
    <w:rsid w:val="00E6643D"/>
    <w:rsid w:val="00E6795C"/>
    <w:rsid w:val="00E72C1C"/>
    <w:rsid w:val="00E8426F"/>
    <w:rsid w:val="00E94D35"/>
    <w:rsid w:val="00EC29BB"/>
    <w:rsid w:val="00ED07D0"/>
    <w:rsid w:val="00ED4DBC"/>
    <w:rsid w:val="00F9523C"/>
    <w:rsid w:val="00FA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B96B3C"/>
  <w14:defaultImageDpi w14:val="330"/>
  <w15:chartTrackingRefBased/>
  <w15:docId w15:val="{B0794A1F-FF14-4313-9B75-86E0BAF7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EB7"/>
  </w:style>
  <w:style w:type="paragraph" w:styleId="Titre3">
    <w:name w:val="heading 3"/>
    <w:basedOn w:val="Normal"/>
    <w:link w:val="Titre3Car"/>
    <w:uiPriority w:val="9"/>
    <w:qFormat/>
    <w:rsid w:val="00EC29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C2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29BB"/>
  </w:style>
  <w:style w:type="paragraph" w:styleId="Pieddepage">
    <w:name w:val="footer"/>
    <w:basedOn w:val="Normal"/>
    <w:link w:val="PieddepageCar"/>
    <w:uiPriority w:val="99"/>
    <w:unhideWhenUsed/>
    <w:rsid w:val="00EC2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29BB"/>
  </w:style>
  <w:style w:type="character" w:customStyle="1" w:styleId="Titre3Car">
    <w:name w:val="Titre 3 Car"/>
    <w:basedOn w:val="Policepardfaut"/>
    <w:link w:val="Titre3"/>
    <w:uiPriority w:val="9"/>
    <w:rsid w:val="00EC29B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EC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9B58DF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9B58DF"/>
    <w:rPr>
      <w:b/>
      <w:bCs/>
    </w:rPr>
  </w:style>
  <w:style w:type="paragraph" w:styleId="Paragraphedeliste">
    <w:name w:val="List Paragraph"/>
    <w:basedOn w:val="Normal"/>
    <w:uiPriority w:val="34"/>
    <w:qFormat/>
    <w:rsid w:val="00E94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udrey.tranchandon@proudreed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ECD1C-B95F-43F7-AFDB-2C42C6D6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1236</Words>
  <Characters>6799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VAN MIGOM</dc:creator>
  <cp:keywords/>
  <dc:description/>
  <cp:lastModifiedBy>AYFRE Annick</cp:lastModifiedBy>
  <cp:revision>2</cp:revision>
  <cp:lastPrinted>2022-02-18T15:09:00Z</cp:lastPrinted>
  <dcterms:created xsi:type="dcterms:W3CDTF">2023-04-11T09:54:00Z</dcterms:created>
  <dcterms:modified xsi:type="dcterms:W3CDTF">2023-04-11T09:54:00Z</dcterms:modified>
</cp:coreProperties>
</file>